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B3" w:rsidRPr="003268B3" w:rsidRDefault="003268B3" w:rsidP="003268B3">
      <w:pPr>
        <w:jc w:val="center"/>
        <w:rPr>
          <w:rStyle w:val="title1"/>
          <w:rFonts w:eastAsia="方正小标宋简体"/>
          <w:bCs w:val="0"/>
          <w:color w:val="auto"/>
          <w:sz w:val="36"/>
          <w:szCs w:val="36"/>
        </w:rPr>
      </w:pPr>
      <w:bookmarkStart w:id="0" w:name="_GoBack"/>
      <w:bookmarkEnd w:id="0"/>
      <w:r w:rsidRPr="003268B3">
        <w:rPr>
          <w:rStyle w:val="title1"/>
          <w:rFonts w:eastAsia="方正小标宋简体"/>
          <w:color w:val="auto"/>
          <w:sz w:val="36"/>
          <w:szCs w:val="36"/>
        </w:rPr>
        <w:t>浙江省科学技术奖公示信息表</w:t>
      </w:r>
    </w:p>
    <w:p w:rsidR="003268B3" w:rsidRDefault="003268B3" w:rsidP="003268B3">
      <w:pPr>
        <w:spacing w:line="440" w:lineRule="exact"/>
        <w:rPr>
          <w:rFonts w:eastAsia="仿宋_GB2312"/>
          <w:sz w:val="28"/>
          <w:szCs w:val="24"/>
        </w:rPr>
      </w:pPr>
      <w:r w:rsidRPr="003268B3">
        <w:rPr>
          <w:rFonts w:eastAsia="仿宋_GB2312"/>
          <w:sz w:val="28"/>
          <w:szCs w:val="24"/>
        </w:rPr>
        <w:t>提名奖项：</w:t>
      </w:r>
      <w:r w:rsidR="00024F6C">
        <w:rPr>
          <w:rFonts w:eastAsia="仿宋_GB2312"/>
          <w:sz w:val="28"/>
          <w:szCs w:val="24"/>
        </w:rPr>
        <w:t>科学技术进步奖</w:t>
      </w:r>
    </w:p>
    <w:p w:rsidR="003457D0" w:rsidRPr="003268B3" w:rsidRDefault="003457D0" w:rsidP="003268B3">
      <w:pPr>
        <w:spacing w:line="440" w:lineRule="exact"/>
        <w:rPr>
          <w:rFonts w:eastAsia="仿宋_GB2312"/>
          <w:sz w:val="28"/>
          <w:szCs w:val="24"/>
        </w:rPr>
      </w:pPr>
      <w:r>
        <w:rPr>
          <w:rFonts w:eastAsia="仿宋_GB2312" w:hint="eastAsia"/>
          <w:sz w:val="28"/>
          <w:szCs w:val="24"/>
        </w:rPr>
        <w:t>公示时间：</w:t>
      </w:r>
      <w:r>
        <w:rPr>
          <w:rFonts w:eastAsia="仿宋_GB2312" w:hint="eastAsia"/>
          <w:sz w:val="28"/>
          <w:szCs w:val="24"/>
        </w:rPr>
        <w:t>2</w:t>
      </w:r>
      <w:r>
        <w:rPr>
          <w:rFonts w:eastAsia="仿宋_GB2312"/>
          <w:sz w:val="28"/>
          <w:szCs w:val="24"/>
        </w:rPr>
        <w:t>022</w:t>
      </w:r>
      <w:r>
        <w:rPr>
          <w:rFonts w:eastAsia="仿宋_GB2312" w:hint="eastAsia"/>
          <w:sz w:val="28"/>
          <w:szCs w:val="24"/>
        </w:rPr>
        <w:t>年</w:t>
      </w:r>
      <w:r>
        <w:rPr>
          <w:rFonts w:eastAsia="仿宋_GB2312" w:hint="eastAsia"/>
          <w:sz w:val="28"/>
          <w:szCs w:val="24"/>
        </w:rPr>
        <w:t>2</w:t>
      </w:r>
      <w:r>
        <w:rPr>
          <w:rFonts w:eastAsia="仿宋_GB2312" w:hint="eastAsia"/>
          <w:sz w:val="28"/>
          <w:szCs w:val="24"/>
        </w:rPr>
        <w:t>月</w:t>
      </w:r>
      <w:r>
        <w:rPr>
          <w:rFonts w:eastAsia="仿宋_GB2312" w:hint="eastAsia"/>
          <w:sz w:val="28"/>
          <w:szCs w:val="24"/>
        </w:rPr>
        <w:t>2</w:t>
      </w:r>
      <w:r>
        <w:rPr>
          <w:rFonts w:eastAsia="仿宋_GB2312"/>
          <w:sz w:val="28"/>
          <w:szCs w:val="24"/>
        </w:rPr>
        <w:t>8</w:t>
      </w:r>
      <w:r>
        <w:rPr>
          <w:rFonts w:eastAsia="仿宋_GB2312" w:hint="eastAsia"/>
          <w:sz w:val="28"/>
          <w:szCs w:val="24"/>
        </w:rPr>
        <w:t>日至</w:t>
      </w:r>
      <w:r>
        <w:rPr>
          <w:rFonts w:eastAsia="仿宋_GB2312" w:hint="eastAsia"/>
          <w:sz w:val="28"/>
          <w:szCs w:val="24"/>
        </w:rPr>
        <w:t>2</w:t>
      </w:r>
      <w:r>
        <w:rPr>
          <w:rFonts w:eastAsia="仿宋_GB2312"/>
          <w:sz w:val="28"/>
          <w:szCs w:val="24"/>
        </w:rPr>
        <w:t>022</w:t>
      </w:r>
      <w:r>
        <w:rPr>
          <w:rFonts w:eastAsia="仿宋_GB2312" w:hint="eastAsia"/>
          <w:sz w:val="28"/>
          <w:szCs w:val="24"/>
        </w:rPr>
        <w:t>年</w:t>
      </w:r>
      <w:r>
        <w:rPr>
          <w:rFonts w:eastAsia="仿宋_GB2312" w:hint="eastAsia"/>
          <w:sz w:val="28"/>
          <w:szCs w:val="24"/>
        </w:rPr>
        <w:t>3</w:t>
      </w:r>
      <w:r>
        <w:rPr>
          <w:rFonts w:eastAsia="仿宋_GB2312" w:hint="eastAsia"/>
          <w:sz w:val="28"/>
          <w:szCs w:val="24"/>
        </w:rPr>
        <w:t>月</w:t>
      </w:r>
      <w:r>
        <w:rPr>
          <w:rFonts w:eastAsia="仿宋_GB2312" w:hint="eastAsia"/>
          <w:sz w:val="28"/>
          <w:szCs w:val="24"/>
        </w:rPr>
        <w:t>6</w:t>
      </w:r>
      <w:r>
        <w:rPr>
          <w:rFonts w:eastAsia="仿宋_GB2312" w:hint="eastAsia"/>
          <w:sz w:val="28"/>
          <w:szCs w:val="24"/>
        </w:rPr>
        <w:t>日</w:t>
      </w:r>
    </w:p>
    <w:tbl>
      <w:tblPr>
        <w:tblW w:w="8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549"/>
      </w:tblGrid>
      <w:tr w:rsidR="003268B3" w:rsidRPr="003268B3" w:rsidTr="00513FE7">
        <w:trPr>
          <w:trHeight w:val="647"/>
          <w:jc w:val="center"/>
        </w:trPr>
        <w:tc>
          <w:tcPr>
            <w:tcW w:w="2269" w:type="dxa"/>
            <w:vAlign w:val="center"/>
          </w:tcPr>
          <w:p w:rsidR="003268B3" w:rsidRPr="003268B3" w:rsidRDefault="003268B3" w:rsidP="00024F6C">
            <w:pPr>
              <w:spacing w:line="440" w:lineRule="exact"/>
              <w:jc w:val="center"/>
              <w:rPr>
                <w:rStyle w:val="title1"/>
                <w:rFonts w:eastAsia="仿宋_GB2312"/>
                <w:b w:val="0"/>
                <w:color w:val="auto"/>
                <w:sz w:val="28"/>
              </w:rPr>
            </w:pPr>
            <w:r w:rsidRPr="00024F6C">
              <w:rPr>
                <w:rFonts w:eastAsia="仿宋_GB2312"/>
                <w:bCs/>
                <w:sz w:val="28"/>
                <w:szCs w:val="24"/>
              </w:rPr>
              <w:t>成果名称</w:t>
            </w:r>
          </w:p>
        </w:tc>
        <w:tc>
          <w:tcPr>
            <w:tcW w:w="6549" w:type="dxa"/>
            <w:vAlign w:val="center"/>
          </w:tcPr>
          <w:p w:rsidR="003268B3" w:rsidRPr="002D02DF" w:rsidRDefault="00503C06" w:rsidP="00503C06">
            <w:pPr>
              <w:spacing w:line="440" w:lineRule="exact"/>
              <w:jc w:val="center"/>
              <w:rPr>
                <w:rStyle w:val="title1"/>
                <w:rFonts w:ascii="仿宋" w:eastAsia="仿宋" w:hAnsi="仿宋"/>
                <w:b w:val="0"/>
                <w:color w:val="auto"/>
              </w:rPr>
            </w:pPr>
            <w:r w:rsidRPr="002D02DF">
              <w:rPr>
                <w:rFonts w:eastAsia="仿宋_GB2312" w:hint="eastAsia"/>
                <w:sz w:val="24"/>
                <w:szCs w:val="24"/>
              </w:rPr>
              <w:t>经弹牛仔面料低碳绿色制备关键技术及智能制造</w:t>
            </w:r>
          </w:p>
        </w:tc>
      </w:tr>
      <w:tr w:rsidR="003268B3" w:rsidRPr="003268B3" w:rsidTr="00513FE7">
        <w:trPr>
          <w:trHeight w:val="561"/>
          <w:jc w:val="center"/>
        </w:trPr>
        <w:tc>
          <w:tcPr>
            <w:tcW w:w="2269" w:type="dxa"/>
            <w:vAlign w:val="center"/>
          </w:tcPr>
          <w:p w:rsidR="003268B3" w:rsidRPr="003268B3" w:rsidRDefault="003268B3" w:rsidP="00024F6C">
            <w:pPr>
              <w:spacing w:line="440" w:lineRule="exact"/>
              <w:jc w:val="center"/>
              <w:rPr>
                <w:rStyle w:val="title1"/>
                <w:rFonts w:eastAsia="仿宋_GB2312"/>
                <w:b w:val="0"/>
                <w:color w:val="auto"/>
                <w:sz w:val="28"/>
              </w:rPr>
            </w:pPr>
            <w:r w:rsidRPr="00024F6C">
              <w:rPr>
                <w:rFonts w:eastAsia="仿宋_GB2312"/>
                <w:bCs/>
                <w:sz w:val="28"/>
                <w:szCs w:val="24"/>
              </w:rPr>
              <w:t>提名等级</w:t>
            </w:r>
          </w:p>
        </w:tc>
        <w:tc>
          <w:tcPr>
            <w:tcW w:w="6549" w:type="dxa"/>
            <w:vAlign w:val="center"/>
          </w:tcPr>
          <w:p w:rsidR="003268B3" w:rsidRPr="002D02DF" w:rsidRDefault="00024F6C" w:rsidP="002D02DF">
            <w:pPr>
              <w:spacing w:line="440" w:lineRule="exact"/>
              <w:jc w:val="center"/>
              <w:rPr>
                <w:rStyle w:val="title1"/>
                <w:rFonts w:ascii="仿宋" w:eastAsia="仿宋" w:hAnsi="仿宋"/>
                <w:b w:val="0"/>
                <w:color w:val="auto"/>
                <w:sz w:val="28"/>
              </w:rPr>
            </w:pPr>
            <w:r w:rsidRPr="002D02DF">
              <w:rPr>
                <w:rFonts w:ascii="仿宋" w:eastAsia="仿宋" w:hAnsi="仿宋" w:hint="eastAsia"/>
                <w:sz w:val="24"/>
              </w:rPr>
              <w:t>一等</w:t>
            </w:r>
            <w:r w:rsidR="00656935">
              <w:rPr>
                <w:rFonts w:ascii="仿宋" w:eastAsia="仿宋" w:hAnsi="仿宋" w:hint="eastAsia"/>
                <w:sz w:val="24"/>
              </w:rPr>
              <w:t>奖</w:t>
            </w:r>
          </w:p>
        </w:tc>
      </w:tr>
      <w:tr w:rsidR="003268B3" w:rsidRPr="003268B3" w:rsidTr="00513FE7">
        <w:trPr>
          <w:trHeight w:val="983"/>
          <w:jc w:val="center"/>
        </w:trPr>
        <w:tc>
          <w:tcPr>
            <w:tcW w:w="2269" w:type="dxa"/>
            <w:vAlign w:val="center"/>
          </w:tcPr>
          <w:p w:rsidR="003268B3" w:rsidRPr="003268B3" w:rsidRDefault="003268B3" w:rsidP="00343D42">
            <w:pPr>
              <w:spacing w:line="440" w:lineRule="exact"/>
              <w:jc w:val="center"/>
              <w:rPr>
                <w:rFonts w:eastAsia="仿宋_GB2312"/>
                <w:bCs/>
                <w:sz w:val="28"/>
                <w:szCs w:val="24"/>
              </w:rPr>
            </w:pPr>
            <w:r w:rsidRPr="003268B3">
              <w:rPr>
                <w:rFonts w:eastAsia="仿宋_GB2312"/>
                <w:bCs/>
                <w:sz w:val="28"/>
                <w:szCs w:val="24"/>
              </w:rPr>
              <w:t>提名书</w:t>
            </w:r>
          </w:p>
          <w:p w:rsidR="003268B3" w:rsidRPr="003268B3" w:rsidRDefault="003268B3" w:rsidP="00343D42">
            <w:pPr>
              <w:spacing w:line="440" w:lineRule="exact"/>
              <w:jc w:val="center"/>
              <w:rPr>
                <w:rFonts w:eastAsia="仿宋_GB2312"/>
                <w:bCs/>
                <w:sz w:val="28"/>
                <w:szCs w:val="24"/>
              </w:rPr>
            </w:pPr>
            <w:r w:rsidRPr="003268B3">
              <w:rPr>
                <w:rFonts w:eastAsia="仿宋_GB2312"/>
                <w:bCs/>
                <w:sz w:val="28"/>
                <w:szCs w:val="24"/>
              </w:rPr>
              <w:t>相关内容</w:t>
            </w:r>
          </w:p>
        </w:tc>
        <w:tc>
          <w:tcPr>
            <w:tcW w:w="6549" w:type="dxa"/>
            <w:vAlign w:val="center"/>
          </w:tcPr>
          <w:p w:rsidR="001107C9" w:rsidRPr="004336B6" w:rsidRDefault="003457D0" w:rsidP="004336B6">
            <w:pPr>
              <w:spacing w:line="440" w:lineRule="exact"/>
              <w:rPr>
                <w:rFonts w:eastAsia="仿宋_GB2312"/>
                <w:bCs/>
                <w:sz w:val="24"/>
                <w:szCs w:val="24"/>
              </w:rPr>
            </w:pPr>
            <w:r w:rsidRPr="004336B6">
              <w:rPr>
                <w:rFonts w:eastAsia="仿宋_GB2312" w:hint="eastAsia"/>
                <w:bCs/>
                <w:sz w:val="24"/>
                <w:szCs w:val="24"/>
              </w:rPr>
              <w:t>[1]</w:t>
            </w:r>
            <w:r w:rsidR="001107C9" w:rsidRPr="004336B6">
              <w:rPr>
                <w:rFonts w:eastAsia="仿宋_GB2312" w:hAnsi="仿宋" w:cs="仿宋" w:hint="eastAsia"/>
                <w:bCs/>
                <w:color w:val="000000" w:themeColor="text1"/>
                <w:sz w:val="24"/>
                <w:szCs w:val="24"/>
              </w:rPr>
              <w:t>发明专利</w:t>
            </w:r>
            <w:r w:rsidRPr="004336B6">
              <w:rPr>
                <w:rFonts w:eastAsia="仿宋_GB2312" w:hAnsi="仿宋" w:cs="仿宋" w:hint="eastAsia"/>
                <w:bCs/>
                <w:color w:val="000000" w:themeColor="text1"/>
                <w:sz w:val="24"/>
                <w:szCs w:val="24"/>
              </w:rPr>
              <w:t>，</w:t>
            </w:r>
            <w:r w:rsidR="001107C9" w:rsidRPr="004336B6">
              <w:rPr>
                <w:rFonts w:eastAsia="仿宋_GB2312" w:hAnsi="仿宋" w:cs="仿宋" w:hint="eastAsia"/>
                <w:bCs/>
                <w:color w:val="000000" w:themeColor="text1"/>
                <w:sz w:val="24"/>
                <w:szCs w:val="24"/>
              </w:rPr>
              <w:t>一种应用于梳棉机的吸风网帘装置及其工作方法</w:t>
            </w:r>
            <w:r w:rsidRPr="004336B6">
              <w:rPr>
                <w:rFonts w:eastAsia="仿宋_GB2312" w:hAnsi="仿宋" w:cs="仿宋" w:hint="eastAsia"/>
                <w:bCs/>
                <w:color w:val="000000" w:themeColor="text1"/>
                <w:sz w:val="24"/>
                <w:szCs w:val="24"/>
              </w:rPr>
              <w:t>，中国，</w:t>
            </w:r>
            <w:r w:rsidR="001107C9" w:rsidRPr="004336B6">
              <w:rPr>
                <w:rFonts w:eastAsia="仿宋_GB2312" w:hAnsi="仿宋" w:cs="仿宋" w:hint="eastAsia"/>
                <w:bCs/>
                <w:color w:val="000000" w:themeColor="text1"/>
                <w:sz w:val="24"/>
                <w:szCs w:val="24"/>
              </w:rPr>
              <w:t>ZL201710472235.4</w:t>
            </w:r>
            <w:r w:rsidRPr="004336B6">
              <w:rPr>
                <w:rFonts w:eastAsia="仿宋_GB2312" w:hAnsi="仿宋" w:cs="仿宋" w:hint="eastAsia"/>
                <w:bCs/>
                <w:color w:val="000000" w:themeColor="text1"/>
                <w:sz w:val="24"/>
                <w:szCs w:val="24"/>
              </w:rPr>
              <w:t>，</w:t>
            </w:r>
            <w:r w:rsidRPr="004336B6">
              <w:rPr>
                <w:rFonts w:eastAsia="仿宋_GB2312" w:hAnsi="仿宋" w:cs="仿宋" w:hint="eastAsia"/>
                <w:bCs/>
                <w:color w:val="000000" w:themeColor="text1"/>
                <w:sz w:val="24"/>
                <w:szCs w:val="24"/>
              </w:rPr>
              <w:t>2019.07.23</w:t>
            </w:r>
            <w:r w:rsidRPr="004336B6">
              <w:rPr>
                <w:rFonts w:eastAsia="仿宋_GB2312" w:hAnsi="仿宋" w:cs="仿宋" w:hint="eastAsia"/>
                <w:bCs/>
                <w:color w:val="000000" w:themeColor="text1"/>
                <w:sz w:val="24"/>
                <w:szCs w:val="24"/>
              </w:rPr>
              <w:t>，第</w:t>
            </w:r>
            <w:r w:rsidRPr="004336B6">
              <w:rPr>
                <w:rFonts w:eastAsia="仿宋_GB2312" w:hAnsi="仿宋" w:cs="仿宋" w:hint="eastAsia"/>
                <w:bCs/>
                <w:color w:val="000000" w:themeColor="text1"/>
                <w:sz w:val="24"/>
                <w:szCs w:val="24"/>
              </w:rPr>
              <w:t>3464265</w:t>
            </w:r>
            <w:r w:rsidRPr="004336B6">
              <w:rPr>
                <w:rFonts w:eastAsia="仿宋_GB2312" w:hAnsi="仿宋" w:cs="仿宋" w:hint="eastAsia"/>
                <w:bCs/>
                <w:color w:val="000000" w:themeColor="text1"/>
                <w:sz w:val="24"/>
                <w:szCs w:val="24"/>
              </w:rPr>
              <w:t>号，</w:t>
            </w:r>
            <w:r w:rsidR="001107C9" w:rsidRPr="004336B6">
              <w:rPr>
                <w:rFonts w:eastAsia="仿宋_GB2312" w:hAnsi="仿宋" w:cs="仿宋" w:hint="eastAsia"/>
                <w:bCs/>
                <w:color w:val="000000" w:themeColor="text1"/>
                <w:sz w:val="24"/>
                <w:szCs w:val="24"/>
              </w:rPr>
              <w:t>东华大学</w:t>
            </w:r>
            <w:r w:rsidRPr="004336B6">
              <w:rPr>
                <w:rFonts w:eastAsia="仿宋_GB2312" w:hAnsi="仿宋" w:cs="仿宋" w:hint="eastAsia"/>
                <w:bCs/>
                <w:color w:val="000000" w:themeColor="text1"/>
                <w:sz w:val="24"/>
                <w:szCs w:val="24"/>
              </w:rPr>
              <w:t>，</w:t>
            </w:r>
            <w:r w:rsidR="001107C9" w:rsidRPr="004336B6">
              <w:rPr>
                <w:rFonts w:eastAsia="仿宋_GB2312" w:hAnsi="仿宋" w:cs="仿宋" w:hint="eastAsia"/>
                <w:bCs/>
                <w:color w:val="000000" w:themeColor="text1"/>
                <w:sz w:val="24"/>
                <w:szCs w:val="24"/>
              </w:rPr>
              <w:t>覃小红、韩华、王荣武、付友善、季东晓、张弘楠</w:t>
            </w:r>
            <w:r w:rsidRPr="004336B6">
              <w:rPr>
                <w:rFonts w:eastAsia="仿宋_GB2312" w:hAnsi="仿宋" w:cs="仿宋" w:hint="eastAsia"/>
                <w:bCs/>
                <w:color w:val="000000" w:themeColor="text1"/>
                <w:sz w:val="24"/>
                <w:szCs w:val="24"/>
              </w:rPr>
              <w:t>，有效；</w:t>
            </w:r>
          </w:p>
          <w:p w:rsidR="001107C9" w:rsidRPr="004336B6" w:rsidRDefault="003457D0" w:rsidP="004336B6">
            <w:pPr>
              <w:spacing w:line="440" w:lineRule="exact"/>
              <w:rPr>
                <w:rFonts w:eastAsia="仿宋_GB2312"/>
                <w:bCs/>
                <w:sz w:val="24"/>
                <w:szCs w:val="24"/>
              </w:rPr>
            </w:pPr>
            <w:r w:rsidRPr="004336B6">
              <w:rPr>
                <w:rFonts w:eastAsia="仿宋_GB2312" w:hint="eastAsia"/>
                <w:bCs/>
                <w:sz w:val="24"/>
                <w:szCs w:val="24"/>
              </w:rPr>
              <w:t>[</w:t>
            </w:r>
            <w:r w:rsidRPr="004336B6">
              <w:rPr>
                <w:rFonts w:eastAsia="仿宋_GB2312"/>
                <w:bCs/>
                <w:sz w:val="24"/>
                <w:szCs w:val="24"/>
              </w:rPr>
              <w:t>2</w:t>
            </w:r>
            <w:r w:rsidRPr="004336B6">
              <w:rPr>
                <w:rFonts w:eastAsia="仿宋_GB2312" w:hint="eastAsia"/>
                <w:bCs/>
                <w:sz w:val="24"/>
                <w:szCs w:val="24"/>
              </w:rPr>
              <w:t>]</w:t>
            </w:r>
            <w:r w:rsidR="001107C9" w:rsidRPr="004336B6">
              <w:rPr>
                <w:rFonts w:eastAsia="仿宋_GB2312" w:hAnsi="仿宋" w:cs="仿宋" w:hint="eastAsia"/>
                <w:bCs/>
                <w:color w:val="000000" w:themeColor="text1"/>
                <w:sz w:val="24"/>
                <w:szCs w:val="24"/>
              </w:rPr>
              <w:t>发明专利</w:t>
            </w:r>
            <w:r w:rsidRPr="004336B6">
              <w:rPr>
                <w:rFonts w:eastAsia="仿宋_GB2312" w:hAnsi="仿宋" w:cs="仿宋" w:hint="eastAsia"/>
                <w:bCs/>
                <w:color w:val="000000" w:themeColor="text1"/>
                <w:sz w:val="24"/>
                <w:szCs w:val="24"/>
              </w:rPr>
              <w:t>，</w:t>
            </w:r>
            <w:r w:rsidR="001107C9" w:rsidRPr="004336B6">
              <w:rPr>
                <w:rFonts w:eastAsia="仿宋_GB2312" w:hAnsi="仿宋" w:cs="仿宋" w:hint="eastAsia"/>
                <w:bCs/>
                <w:color w:val="000000" w:themeColor="text1"/>
                <w:sz w:val="24"/>
                <w:szCs w:val="24"/>
              </w:rPr>
              <w:t>一种转</w:t>
            </w:r>
            <w:r w:rsidR="001107C9" w:rsidRPr="004336B6">
              <w:rPr>
                <w:rFonts w:eastAsia="仿宋_GB2312" w:hint="eastAsia"/>
                <w:bCs/>
                <w:sz w:val="24"/>
                <w:szCs w:val="24"/>
              </w:rPr>
              <w:t>动防缠绕式纺纱放线机构</w:t>
            </w:r>
            <w:r w:rsidRPr="004336B6">
              <w:rPr>
                <w:rFonts w:eastAsia="仿宋_GB2312" w:hint="eastAsia"/>
                <w:bCs/>
                <w:sz w:val="24"/>
                <w:szCs w:val="24"/>
              </w:rPr>
              <w:t>，</w:t>
            </w:r>
            <w:r w:rsidR="001107C9" w:rsidRPr="004336B6">
              <w:rPr>
                <w:rFonts w:eastAsia="仿宋_GB2312" w:hint="eastAsia"/>
                <w:bCs/>
                <w:sz w:val="24"/>
                <w:szCs w:val="24"/>
              </w:rPr>
              <w:t>ZL201810170177.4</w:t>
            </w:r>
            <w:r w:rsidRPr="004336B6">
              <w:rPr>
                <w:rFonts w:eastAsia="仿宋_GB2312" w:hint="eastAsia"/>
                <w:bCs/>
                <w:sz w:val="24"/>
                <w:szCs w:val="24"/>
              </w:rPr>
              <w:t>，</w:t>
            </w:r>
            <w:r w:rsidRPr="004336B6">
              <w:rPr>
                <w:rFonts w:eastAsia="仿宋_GB2312" w:hint="eastAsia"/>
                <w:bCs/>
                <w:sz w:val="24"/>
                <w:szCs w:val="24"/>
              </w:rPr>
              <w:t>2020.07.10</w:t>
            </w:r>
            <w:r w:rsidRPr="004336B6">
              <w:rPr>
                <w:rFonts w:eastAsia="仿宋_GB2312" w:hint="eastAsia"/>
                <w:bCs/>
                <w:sz w:val="24"/>
                <w:szCs w:val="24"/>
              </w:rPr>
              <w:t>，第</w:t>
            </w:r>
            <w:r w:rsidRPr="004336B6">
              <w:rPr>
                <w:rFonts w:eastAsia="仿宋_GB2312" w:hint="eastAsia"/>
                <w:bCs/>
                <w:sz w:val="24"/>
                <w:szCs w:val="24"/>
              </w:rPr>
              <w:t>3882303</w:t>
            </w:r>
            <w:r w:rsidRPr="004336B6">
              <w:rPr>
                <w:rFonts w:eastAsia="仿宋_GB2312" w:hint="eastAsia"/>
                <w:bCs/>
                <w:sz w:val="24"/>
                <w:szCs w:val="24"/>
              </w:rPr>
              <w:t>号，</w:t>
            </w:r>
            <w:r w:rsidR="001107C9" w:rsidRPr="004336B6">
              <w:rPr>
                <w:rFonts w:eastAsia="仿宋_GB2312" w:hint="eastAsia"/>
                <w:bCs/>
                <w:sz w:val="24"/>
                <w:szCs w:val="24"/>
              </w:rPr>
              <w:t>浙江九舜纺织有限公司</w:t>
            </w:r>
            <w:r w:rsidRPr="004336B6">
              <w:rPr>
                <w:rFonts w:eastAsia="仿宋_GB2312" w:hint="eastAsia"/>
                <w:bCs/>
                <w:sz w:val="24"/>
                <w:szCs w:val="24"/>
              </w:rPr>
              <w:t>，</w:t>
            </w:r>
            <w:r w:rsidR="001107C9" w:rsidRPr="004336B6">
              <w:rPr>
                <w:rFonts w:eastAsia="仿宋_GB2312" w:hint="eastAsia"/>
                <w:bCs/>
                <w:sz w:val="24"/>
                <w:szCs w:val="24"/>
              </w:rPr>
              <w:t>徐伟红、吴宵</w:t>
            </w:r>
            <w:r w:rsidRPr="004336B6">
              <w:rPr>
                <w:rFonts w:eastAsia="仿宋_GB2312" w:hint="eastAsia"/>
                <w:bCs/>
                <w:sz w:val="24"/>
                <w:szCs w:val="24"/>
              </w:rPr>
              <w:t>，有效；</w:t>
            </w:r>
          </w:p>
          <w:p w:rsidR="001107C9" w:rsidRPr="004336B6" w:rsidRDefault="003457D0" w:rsidP="004336B6">
            <w:pPr>
              <w:spacing w:line="440" w:lineRule="exact"/>
              <w:rPr>
                <w:rFonts w:eastAsia="仿宋_GB2312"/>
                <w:bCs/>
                <w:sz w:val="24"/>
                <w:szCs w:val="24"/>
              </w:rPr>
            </w:pPr>
            <w:r w:rsidRPr="004336B6">
              <w:rPr>
                <w:rFonts w:eastAsia="仿宋_GB2312" w:hint="eastAsia"/>
                <w:bCs/>
                <w:sz w:val="24"/>
                <w:szCs w:val="24"/>
              </w:rPr>
              <w:t>[</w:t>
            </w:r>
            <w:r w:rsidRPr="004336B6">
              <w:rPr>
                <w:rFonts w:eastAsia="仿宋_GB2312"/>
                <w:bCs/>
                <w:sz w:val="24"/>
                <w:szCs w:val="24"/>
              </w:rPr>
              <w:t>3</w:t>
            </w:r>
            <w:r w:rsidRPr="004336B6">
              <w:rPr>
                <w:rFonts w:eastAsia="仿宋_GB2312" w:hint="eastAsia"/>
                <w:bCs/>
                <w:sz w:val="24"/>
                <w:szCs w:val="24"/>
              </w:rPr>
              <w:t>]</w:t>
            </w:r>
            <w:r w:rsidR="001107C9" w:rsidRPr="004336B6">
              <w:rPr>
                <w:rFonts w:eastAsia="仿宋_GB2312" w:hint="eastAsia"/>
                <w:bCs/>
                <w:sz w:val="24"/>
                <w:szCs w:val="24"/>
              </w:rPr>
              <w:t>发明专利</w:t>
            </w:r>
            <w:r w:rsidRPr="004336B6">
              <w:rPr>
                <w:rFonts w:eastAsia="仿宋_GB2312" w:hint="eastAsia"/>
                <w:bCs/>
                <w:sz w:val="24"/>
                <w:szCs w:val="24"/>
              </w:rPr>
              <w:t>，</w:t>
            </w:r>
            <w:r w:rsidR="001107C9" w:rsidRPr="004336B6">
              <w:rPr>
                <w:rFonts w:eastAsia="仿宋_GB2312" w:hint="eastAsia"/>
                <w:bCs/>
                <w:sz w:val="24"/>
                <w:szCs w:val="24"/>
              </w:rPr>
              <w:t>一种牛仔面料生产中球经丝光工艺及高效丝光渗透剂的制备</w:t>
            </w:r>
            <w:r w:rsidRPr="004336B6">
              <w:rPr>
                <w:rFonts w:eastAsia="仿宋_GB2312" w:hint="eastAsia"/>
                <w:bCs/>
                <w:sz w:val="24"/>
                <w:szCs w:val="24"/>
              </w:rPr>
              <w:t>，</w:t>
            </w:r>
            <w:r w:rsidR="001107C9" w:rsidRPr="004336B6">
              <w:rPr>
                <w:rFonts w:eastAsia="仿宋_GB2312" w:hint="eastAsia"/>
                <w:bCs/>
                <w:sz w:val="24"/>
                <w:szCs w:val="24"/>
              </w:rPr>
              <w:t>ZL201710290518.7</w:t>
            </w:r>
            <w:r w:rsidRPr="004336B6">
              <w:rPr>
                <w:rFonts w:eastAsia="仿宋_GB2312" w:hint="eastAsia"/>
                <w:bCs/>
                <w:sz w:val="24"/>
                <w:szCs w:val="24"/>
              </w:rPr>
              <w:t>，</w:t>
            </w:r>
            <w:r w:rsidRPr="004336B6">
              <w:rPr>
                <w:rFonts w:eastAsia="仿宋_GB2312" w:hint="eastAsia"/>
                <w:bCs/>
                <w:sz w:val="24"/>
                <w:szCs w:val="24"/>
              </w:rPr>
              <w:t>2019.04.02</w:t>
            </w:r>
            <w:r w:rsidRPr="004336B6">
              <w:rPr>
                <w:rFonts w:eastAsia="仿宋_GB2312" w:hint="eastAsia"/>
                <w:bCs/>
                <w:sz w:val="24"/>
                <w:szCs w:val="24"/>
              </w:rPr>
              <w:t>，第</w:t>
            </w:r>
            <w:r w:rsidRPr="004336B6">
              <w:rPr>
                <w:rFonts w:eastAsia="仿宋_GB2312" w:hint="eastAsia"/>
                <w:bCs/>
                <w:sz w:val="24"/>
                <w:szCs w:val="24"/>
              </w:rPr>
              <w:t>3316905</w:t>
            </w:r>
            <w:r w:rsidRPr="004336B6">
              <w:rPr>
                <w:rFonts w:eastAsia="仿宋_GB2312" w:hint="eastAsia"/>
                <w:bCs/>
                <w:sz w:val="24"/>
                <w:szCs w:val="24"/>
              </w:rPr>
              <w:t>号，</w:t>
            </w:r>
            <w:r w:rsidR="001107C9" w:rsidRPr="004336B6">
              <w:rPr>
                <w:rFonts w:eastAsia="仿宋_GB2312" w:hint="eastAsia"/>
                <w:bCs/>
                <w:sz w:val="24"/>
                <w:szCs w:val="24"/>
              </w:rPr>
              <w:t>浙江鑫兰纺织有限公司</w:t>
            </w:r>
            <w:r w:rsidRPr="004336B6">
              <w:rPr>
                <w:rFonts w:eastAsia="仿宋_GB2312" w:hint="eastAsia"/>
                <w:bCs/>
                <w:sz w:val="24"/>
                <w:szCs w:val="24"/>
              </w:rPr>
              <w:t>，</w:t>
            </w:r>
            <w:r w:rsidR="001107C9" w:rsidRPr="004336B6">
              <w:rPr>
                <w:rFonts w:eastAsia="仿宋_GB2312" w:hint="eastAsia"/>
                <w:bCs/>
                <w:sz w:val="24"/>
                <w:szCs w:val="24"/>
              </w:rPr>
              <w:t>黄友洪、黄敏、朱晓英、郑聪</w:t>
            </w:r>
            <w:r w:rsidRPr="004336B6">
              <w:rPr>
                <w:rFonts w:eastAsia="仿宋_GB2312" w:hint="eastAsia"/>
                <w:bCs/>
                <w:sz w:val="24"/>
                <w:szCs w:val="24"/>
              </w:rPr>
              <w:t>，有效；</w:t>
            </w:r>
          </w:p>
          <w:p w:rsidR="001107C9" w:rsidRPr="004336B6" w:rsidRDefault="003457D0" w:rsidP="004336B6">
            <w:pPr>
              <w:spacing w:line="440" w:lineRule="exact"/>
              <w:rPr>
                <w:rFonts w:eastAsia="仿宋_GB2312"/>
                <w:bCs/>
                <w:sz w:val="24"/>
                <w:szCs w:val="24"/>
              </w:rPr>
            </w:pPr>
            <w:r w:rsidRPr="004336B6">
              <w:rPr>
                <w:rFonts w:eastAsia="仿宋_GB2312" w:hint="eastAsia"/>
                <w:bCs/>
                <w:sz w:val="24"/>
                <w:szCs w:val="24"/>
              </w:rPr>
              <w:t>[</w:t>
            </w:r>
            <w:r w:rsidRPr="004336B6">
              <w:rPr>
                <w:rFonts w:eastAsia="仿宋_GB2312"/>
                <w:bCs/>
                <w:sz w:val="24"/>
                <w:szCs w:val="24"/>
              </w:rPr>
              <w:t>4</w:t>
            </w:r>
            <w:r w:rsidRPr="004336B6">
              <w:rPr>
                <w:rFonts w:eastAsia="仿宋_GB2312" w:hint="eastAsia"/>
                <w:bCs/>
                <w:sz w:val="24"/>
                <w:szCs w:val="24"/>
              </w:rPr>
              <w:t>]</w:t>
            </w:r>
            <w:r w:rsidR="001107C9" w:rsidRPr="004336B6">
              <w:rPr>
                <w:rFonts w:eastAsia="仿宋_GB2312" w:hint="eastAsia"/>
                <w:bCs/>
                <w:sz w:val="24"/>
                <w:szCs w:val="24"/>
              </w:rPr>
              <w:t>发明专利</w:t>
            </w:r>
            <w:r w:rsidRPr="004336B6">
              <w:rPr>
                <w:rFonts w:eastAsia="仿宋_GB2312" w:hint="eastAsia"/>
                <w:bCs/>
                <w:sz w:val="24"/>
                <w:szCs w:val="24"/>
              </w:rPr>
              <w:t>，</w:t>
            </w:r>
            <w:r w:rsidR="001107C9" w:rsidRPr="004336B6">
              <w:rPr>
                <w:rFonts w:eastAsia="仿宋_GB2312" w:hint="eastAsia"/>
                <w:bCs/>
                <w:sz w:val="24"/>
                <w:szCs w:val="24"/>
              </w:rPr>
              <w:t>一种差异化可染棉纱的制作方法</w:t>
            </w:r>
            <w:r w:rsidRPr="004336B6">
              <w:rPr>
                <w:rFonts w:eastAsia="仿宋_GB2312" w:hint="eastAsia"/>
                <w:bCs/>
                <w:sz w:val="24"/>
                <w:szCs w:val="24"/>
              </w:rPr>
              <w:t>，</w:t>
            </w:r>
            <w:r w:rsidR="001107C9" w:rsidRPr="004336B6">
              <w:rPr>
                <w:rFonts w:eastAsia="仿宋_GB2312"/>
                <w:bCs/>
                <w:sz w:val="24"/>
                <w:szCs w:val="24"/>
              </w:rPr>
              <w:t>ZL201310045863.6</w:t>
            </w:r>
            <w:r w:rsidRPr="004336B6">
              <w:rPr>
                <w:rFonts w:eastAsia="仿宋_GB2312" w:hint="eastAsia"/>
                <w:bCs/>
                <w:sz w:val="24"/>
                <w:szCs w:val="24"/>
              </w:rPr>
              <w:t>，</w:t>
            </w:r>
            <w:r w:rsidRPr="004336B6">
              <w:rPr>
                <w:rFonts w:eastAsia="仿宋_GB2312" w:hint="eastAsia"/>
                <w:bCs/>
                <w:sz w:val="24"/>
                <w:szCs w:val="24"/>
              </w:rPr>
              <w:t>2015.03.11</w:t>
            </w:r>
            <w:r w:rsidRPr="004336B6">
              <w:rPr>
                <w:rFonts w:eastAsia="仿宋_GB2312" w:hint="eastAsia"/>
                <w:bCs/>
                <w:sz w:val="24"/>
                <w:szCs w:val="24"/>
              </w:rPr>
              <w:t>，第</w:t>
            </w:r>
            <w:r w:rsidRPr="004336B6">
              <w:rPr>
                <w:rFonts w:eastAsia="仿宋_GB2312" w:hint="eastAsia"/>
                <w:bCs/>
                <w:sz w:val="24"/>
                <w:szCs w:val="24"/>
              </w:rPr>
              <w:t>1602759</w:t>
            </w:r>
            <w:r w:rsidRPr="004336B6">
              <w:rPr>
                <w:rFonts w:eastAsia="仿宋_GB2312" w:hint="eastAsia"/>
                <w:bCs/>
                <w:sz w:val="24"/>
                <w:szCs w:val="24"/>
              </w:rPr>
              <w:t>号，</w:t>
            </w:r>
            <w:r w:rsidR="001107C9" w:rsidRPr="004336B6">
              <w:rPr>
                <w:rFonts w:eastAsia="仿宋_GB2312" w:hint="eastAsia"/>
                <w:bCs/>
                <w:sz w:val="24"/>
                <w:szCs w:val="24"/>
              </w:rPr>
              <w:t>百隆东方股份有限公司</w:t>
            </w:r>
            <w:r w:rsidRPr="004336B6">
              <w:rPr>
                <w:rFonts w:eastAsia="仿宋_GB2312" w:hint="eastAsia"/>
                <w:bCs/>
                <w:sz w:val="24"/>
                <w:szCs w:val="24"/>
              </w:rPr>
              <w:t>，</w:t>
            </w:r>
            <w:r w:rsidR="001107C9" w:rsidRPr="004336B6">
              <w:rPr>
                <w:rFonts w:eastAsia="仿宋_GB2312" w:hint="eastAsia"/>
                <w:bCs/>
                <w:sz w:val="24"/>
                <w:szCs w:val="24"/>
              </w:rPr>
              <w:t>吴爱儿、万震、杨卫国、汪佩群</w:t>
            </w:r>
            <w:r w:rsidRPr="004336B6">
              <w:rPr>
                <w:rFonts w:eastAsia="仿宋_GB2312" w:hint="eastAsia"/>
                <w:bCs/>
                <w:sz w:val="24"/>
                <w:szCs w:val="24"/>
              </w:rPr>
              <w:t>，有效；</w:t>
            </w:r>
          </w:p>
          <w:p w:rsidR="001107C9" w:rsidRPr="004336B6" w:rsidRDefault="003457D0" w:rsidP="004336B6">
            <w:pPr>
              <w:spacing w:line="440" w:lineRule="exact"/>
              <w:rPr>
                <w:rFonts w:eastAsia="仿宋_GB2312"/>
                <w:bCs/>
                <w:sz w:val="24"/>
                <w:szCs w:val="24"/>
              </w:rPr>
            </w:pPr>
            <w:r w:rsidRPr="004336B6">
              <w:rPr>
                <w:rFonts w:eastAsia="仿宋_GB2312" w:hint="eastAsia"/>
                <w:bCs/>
                <w:sz w:val="24"/>
                <w:szCs w:val="24"/>
              </w:rPr>
              <w:t>[</w:t>
            </w:r>
            <w:r w:rsidRPr="004336B6">
              <w:rPr>
                <w:rFonts w:eastAsia="仿宋_GB2312"/>
                <w:bCs/>
                <w:sz w:val="24"/>
                <w:szCs w:val="24"/>
              </w:rPr>
              <w:t>5</w:t>
            </w:r>
            <w:r w:rsidRPr="004336B6">
              <w:rPr>
                <w:rFonts w:eastAsia="仿宋_GB2312" w:hint="eastAsia"/>
                <w:bCs/>
                <w:sz w:val="24"/>
                <w:szCs w:val="24"/>
              </w:rPr>
              <w:t>]</w:t>
            </w:r>
            <w:r w:rsidR="001107C9" w:rsidRPr="004336B6">
              <w:rPr>
                <w:rFonts w:eastAsia="仿宋_GB2312" w:hint="eastAsia"/>
                <w:bCs/>
                <w:sz w:val="24"/>
                <w:szCs w:val="24"/>
              </w:rPr>
              <w:t>发明专利</w:t>
            </w:r>
            <w:r w:rsidRPr="004336B6">
              <w:rPr>
                <w:rFonts w:eastAsia="仿宋_GB2312" w:hint="eastAsia"/>
                <w:bCs/>
                <w:sz w:val="24"/>
                <w:szCs w:val="24"/>
              </w:rPr>
              <w:t>，</w:t>
            </w:r>
            <w:r w:rsidR="001107C9" w:rsidRPr="004336B6">
              <w:rPr>
                <w:rFonts w:eastAsia="仿宋_GB2312" w:hint="eastAsia"/>
                <w:bCs/>
                <w:sz w:val="24"/>
                <w:szCs w:val="24"/>
              </w:rPr>
              <w:t>一种色纺彩纱的制作方法</w:t>
            </w:r>
            <w:r w:rsidRPr="004336B6">
              <w:rPr>
                <w:rFonts w:eastAsia="仿宋_GB2312" w:hint="eastAsia"/>
                <w:bCs/>
                <w:sz w:val="24"/>
                <w:szCs w:val="24"/>
              </w:rPr>
              <w:t>，</w:t>
            </w:r>
            <w:r w:rsidR="001107C9" w:rsidRPr="004336B6">
              <w:rPr>
                <w:rFonts w:eastAsia="仿宋_GB2312" w:hint="eastAsia"/>
                <w:bCs/>
                <w:sz w:val="24"/>
                <w:szCs w:val="24"/>
              </w:rPr>
              <w:t>ZL201210040906.7</w:t>
            </w:r>
            <w:r w:rsidRPr="004336B6">
              <w:rPr>
                <w:rFonts w:eastAsia="仿宋_GB2312" w:hint="eastAsia"/>
                <w:bCs/>
                <w:sz w:val="24"/>
                <w:szCs w:val="24"/>
              </w:rPr>
              <w:t>，</w:t>
            </w:r>
            <w:r w:rsidR="001107C9" w:rsidRPr="004336B6">
              <w:rPr>
                <w:rFonts w:eastAsia="仿宋_GB2312" w:hint="eastAsia"/>
                <w:bCs/>
                <w:sz w:val="24"/>
                <w:szCs w:val="24"/>
              </w:rPr>
              <w:t>百隆东方股份有限公司</w:t>
            </w:r>
            <w:r w:rsidRPr="004336B6">
              <w:rPr>
                <w:rFonts w:eastAsia="仿宋_GB2312" w:hint="eastAsia"/>
                <w:bCs/>
                <w:sz w:val="24"/>
                <w:szCs w:val="24"/>
              </w:rPr>
              <w:t>，</w:t>
            </w:r>
            <w:r w:rsidRPr="004336B6">
              <w:rPr>
                <w:rFonts w:eastAsia="仿宋_GB2312" w:hint="eastAsia"/>
                <w:bCs/>
                <w:sz w:val="24"/>
                <w:szCs w:val="24"/>
              </w:rPr>
              <w:t>2015.02.04</w:t>
            </w:r>
            <w:r w:rsidRPr="004336B6">
              <w:rPr>
                <w:rFonts w:eastAsia="仿宋_GB2312" w:hint="eastAsia"/>
                <w:bCs/>
                <w:sz w:val="24"/>
                <w:szCs w:val="24"/>
              </w:rPr>
              <w:t>，第</w:t>
            </w:r>
            <w:r w:rsidRPr="004336B6">
              <w:rPr>
                <w:rFonts w:eastAsia="仿宋_GB2312" w:hint="eastAsia"/>
                <w:bCs/>
                <w:sz w:val="24"/>
                <w:szCs w:val="24"/>
              </w:rPr>
              <w:t>1582364</w:t>
            </w:r>
            <w:r w:rsidRPr="004336B6">
              <w:rPr>
                <w:rFonts w:eastAsia="仿宋_GB2312" w:hint="eastAsia"/>
                <w:bCs/>
                <w:sz w:val="24"/>
                <w:szCs w:val="24"/>
              </w:rPr>
              <w:t>号，</w:t>
            </w:r>
            <w:r w:rsidR="001107C9" w:rsidRPr="004336B6">
              <w:rPr>
                <w:rFonts w:eastAsia="仿宋_GB2312" w:hint="eastAsia"/>
                <w:bCs/>
                <w:sz w:val="24"/>
                <w:szCs w:val="24"/>
              </w:rPr>
              <w:t>杨卫国、韩共进、唐佩君</w:t>
            </w:r>
            <w:r w:rsidRPr="004336B6">
              <w:rPr>
                <w:rFonts w:eastAsia="仿宋_GB2312" w:hint="eastAsia"/>
                <w:bCs/>
                <w:sz w:val="24"/>
                <w:szCs w:val="24"/>
              </w:rPr>
              <w:t>，有效；</w:t>
            </w:r>
          </w:p>
          <w:p w:rsidR="001107C9" w:rsidRPr="004336B6" w:rsidRDefault="003457D0" w:rsidP="004336B6">
            <w:pPr>
              <w:spacing w:line="440" w:lineRule="exact"/>
              <w:rPr>
                <w:rFonts w:eastAsia="仿宋_GB2312"/>
                <w:bCs/>
                <w:sz w:val="24"/>
                <w:szCs w:val="24"/>
              </w:rPr>
            </w:pPr>
            <w:r w:rsidRPr="004336B6">
              <w:rPr>
                <w:rFonts w:eastAsia="仿宋_GB2312" w:hint="eastAsia"/>
                <w:bCs/>
                <w:sz w:val="24"/>
                <w:szCs w:val="24"/>
              </w:rPr>
              <w:t>[</w:t>
            </w:r>
            <w:r w:rsidRPr="004336B6">
              <w:rPr>
                <w:rFonts w:eastAsia="仿宋_GB2312"/>
                <w:bCs/>
                <w:sz w:val="24"/>
                <w:szCs w:val="24"/>
              </w:rPr>
              <w:t>6</w:t>
            </w:r>
            <w:r w:rsidRPr="004336B6">
              <w:rPr>
                <w:rFonts w:eastAsia="仿宋_GB2312" w:hint="eastAsia"/>
                <w:bCs/>
                <w:sz w:val="24"/>
                <w:szCs w:val="24"/>
              </w:rPr>
              <w:t>]</w:t>
            </w:r>
            <w:r w:rsidR="001107C9" w:rsidRPr="004336B6">
              <w:rPr>
                <w:rFonts w:eastAsia="仿宋_GB2312" w:hint="eastAsia"/>
                <w:bCs/>
                <w:sz w:val="24"/>
                <w:szCs w:val="24"/>
              </w:rPr>
              <w:t>发明专利</w:t>
            </w:r>
            <w:r w:rsidRPr="004336B6">
              <w:rPr>
                <w:rFonts w:eastAsia="仿宋_GB2312" w:hint="eastAsia"/>
                <w:bCs/>
                <w:sz w:val="24"/>
                <w:szCs w:val="24"/>
              </w:rPr>
              <w:t>，</w:t>
            </w:r>
            <w:r w:rsidR="001107C9" w:rsidRPr="004336B6">
              <w:rPr>
                <w:rFonts w:eastAsia="仿宋_GB2312" w:hint="eastAsia"/>
                <w:bCs/>
                <w:sz w:val="24"/>
                <w:szCs w:val="24"/>
              </w:rPr>
              <w:t>一种弹性自控张力的纺纱导线机构</w:t>
            </w:r>
            <w:r w:rsidRPr="004336B6">
              <w:rPr>
                <w:rFonts w:eastAsia="仿宋_GB2312" w:hint="eastAsia"/>
                <w:bCs/>
                <w:sz w:val="24"/>
                <w:szCs w:val="24"/>
              </w:rPr>
              <w:t>，</w:t>
            </w:r>
            <w:r w:rsidR="001107C9" w:rsidRPr="004336B6">
              <w:rPr>
                <w:rFonts w:eastAsia="仿宋_GB2312" w:hint="eastAsia"/>
                <w:bCs/>
                <w:sz w:val="24"/>
                <w:szCs w:val="24"/>
              </w:rPr>
              <w:t>ZL201810170178.9</w:t>
            </w:r>
            <w:r w:rsidRPr="004336B6">
              <w:rPr>
                <w:rFonts w:eastAsia="仿宋_GB2312" w:hint="eastAsia"/>
                <w:bCs/>
                <w:sz w:val="24"/>
                <w:szCs w:val="24"/>
              </w:rPr>
              <w:t>，</w:t>
            </w:r>
            <w:r w:rsidRPr="004336B6">
              <w:rPr>
                <w:rFonts w:eastAsia="仿宋_GB2312" w:hint="eastAsia"/>
                <w:bCs/>
                <w:sz w:val="24"/>
                <w:szCs w:val="24"/>
              </w:rPr>
              <w:t>2020.09.25</w:t>
            </w:r>
            <w:r w:rsidRPr="004336B6">
              <w:rPr>
                <w:rFonts w:eastAsia="仿宋_GB2312" w:hint="eastAsia"/>
                <w:bCs/>
                <w:sz w:val="24"/>
                <w:szCs w:val="24"/>
              </w:rPr>
              <w:t>，第</w:t>
            </w:r>
            <w:r w:rsidRPr="004336B6">
              <w:rPr>
                <w:rFonts w:eastAsia="仿宋_GB2312" w:hint="eastAsia"/>
                <w:bCs/>
                <w:sz w:val="24"/>
                <w:szCs w:val="24"/>
              </w:rPr>
              <w:t>4003891</w:t>
            </w:r>
            <w:r w:rsidRPr="004336B6">
              <w:rPr>
                <w:rFonts w:eastAsia="仿宋_GB2312" w:hint="eastAsia"/>
                <w:bCs/>
                <w:sz w:val="24"/>
                <w:szCs w:val="24"/>
              </w:rPr>
              <w:t>号，</w:t>
            </w:r>
            <w:r w:rsidR="001107C9" w:rsidRPr="004336B6">
              <w:rPr>
                <w:rFonts w:eastAsia="仿宋_GB2312" w:hint="eastAsia"/>
                <w:bCs/>
                <w:sz w:val="24"/>
                <w:szCs w:val="24"/>
              </w:rPr>
              <w:t>浙江九舜纺织有限公司</w:t>
            </w:r>
            <w:r w:rsidRPr="004336B6">
              <w:rPr>
                <w:rFonts w:eastAsia="仿宋_GB2312" w:hint="eastAsia"/>
                <w:bCs/>
                <w:sz w:val="24"/>
                <w:szCs w:val="24"/>
              </w:rPr>
              <w:t>，</w:t>
            </w:r>
            <w:r w:rsidR="001107C9" w:rsidRPr="004336B6">
              <w:rPr>
                <w:rFonts w:eastAsia="仿宋_GB2312" w:hint="eastAsia"/>
                <w:bCs/>
                <w:sz w:val="24"/>
                <w:szCs w:val="24"/>
              </w:rPr>
              <w:t>徐伟红、吴宵</w:t>
            </w:r>
            <w:r w:rsidRPr="004336B6">
              <w:rPr>
                <w:rFonts w:eastAsia="仿宋_GB2312" w:hint="eastAsia"/>
                <w:bCs/>
                <w:sz w:val="24"/>
                <w:szCs w:val="24"/>
              </w:rPr>
              <w:t>，有效；</w:t>
            </w:r>
          </w:p>
          <w:p w:rsidR="001107C9" w:rsidRPr="004336B6" w:rsidRDefault="002D02DF" w:rsidP="004336B6">
            <w:pPr>
              <w:spacing w:line="440" w:lineRule="exact"/>
              <w:rPr>
                <w:rFonts w:eastAsia="仿宋_GB2312"/>
                <w:bCs/>
                <w:sz w:val="24"/>
                <w:szCs w:val="24"/>
              </w:rPr>
            </w:pPr>
            <w:r w:rsidRPr="004336B6">
              <w:rPr>
                <w:rFonts w:eastAsia="仿宋_GB2312" w:hint="eastAsia"/>
                <w:bCs/>
                <w:sz w:val="24"/>
                <w:szCs w:val="24"/>
              </w:rPr>
              <w:t>[</w:t>
            </w:r>
            <w:r w:rsidRPr="004336B6">
              <w:rPr>
                <w:rFonts w:eastAsia="仿宋_GB2312"/>
                <w:bCs/>
                <w:sz w:val="24"/>
                <w:szCs w:val="24"/>
              </w:rPr>
              <w:t>7</w:t>
            </w:r>
            <w:r w:rsidRPr="004336B6">
              <w:rPr>
                <w:rFonts w:eastAsia="仿宋_GB2312" w:hint="eastAsia"/>
                <w:bCs/>
                <w:sz w:val="24"/>
                <w:szCs w:val="24"/>
              </w:rPr>
              <w:t>]</w:t>
            </w:r>
            <w:r w:rsidR="001107C9" w:rsidRPr="004336B6">
              <w:rPr>
                <w:rFonts w:eastAsia="仿宋_GB2312" w:hint="eastAsia"/>
                <w:bCs/>
                <w:sz w:val="24"/>
                <w:szCs w:val="24"/>
              </w:rPr>
              <w:t>团体标准</w:t>
            </w:r>
            <w:r w:rsidRPr="004336B6">
              <w:rPr>
                <w:rFonts w:eastAsia="仿宋_GB2312" w:hint="eastAsia"/>
                <w:bCs/>
                <w:sz w:val="24"/>
                <w:szCs w:val="24"/>
              </w:rPr>
              <w:t>，</w:t>
            </w:r>
            <w:r w:rsidR="001107C9" w:rsidRPr="004336B6">
              <w:rPr>
                <w:rFonts w:eastAsia="仿宋_GB2312" w:hint="eastAsia"/>
                <w:bCs/>
                <w:sz w:val="24"/>
                <w:szCs w:val="24"/>
              </w:rPr>
              <w:t>超高弹牛仔布</w:t>
            </w:r>
            <w:r w:rsidRPr="004336B6">
              <w:rPr>
                <w:rFonts w:eastAsia="仿宋_GB2312" w:hint="eastAsia"/>
                <w:bCs/>
                <w:sz w:val="24"/>
                <w:szCs w:val="24"/>
              </w:rPr>
              <w:t>，</w:t>
            </w:r>
            <w:r w:rsidR="001107C9" w:rsidRPr="004336B6">
              <w:rPr>
                <w:rFonts w:eastAsia="仿宋_GB2312" w:hint="eastAsia"/>
                <w:bCs/>
                <w:sz w:val="24"/>
                <w:szCs w:val="24"/>
              </w:rPr>
              <w:t>T/CCTA 40802-2020</w:t>
            </w:r>
            <w:r w:rsidRPr="004336B6">
              <w:rPr>
                <w:rFonts w:eastAsia="仿宋_GB2312" w:hint="eastAsia"/>
                <w:bCs/>
                <w:sz w:val="24"/>
                <w:szCs w:val="24"/>
              </w:rPr>
              <w:t>，</w:t>
            </w:r>
            <w:r w:rsidRPr="004336B6">
              <w:rPr>
                <w:rFonts w:eastAsia="仿宋_GB2312" w:hint="eastAsia"/>
                <w:bCs/>
                <w:sz w:val="24"/>
                <w:szCs w:val="24"/>
              </w:rPr>
              <w:t>2020.12.15</w:t>
            </w:r>
            <w:r w:rsidRPr="004336B6">
              <w:rPr>
                <w:rFonts w:eastAsia="仿宋_GB2312" w:hint="eastAsia"/>
                <w:bCs/>
                <w:sz w:val="24"/>
                <w:szCs w:val="24"/>
              </w:rPr>
              <w:t>，中国棉纺织行业协会，</w:t>
            </w:r>
            <w:r w:rsidR="001107C9" w:rsidRPr="004336B6">
              <w:rPr>
                <w:rFonts w:eastAsia="仿宋_GB2312" w:hint="eastAsia"/>
                <w:bCs/>
                <w:sz w:val="24"/>
                <w:szCs w:val="24"/>
              </w:rPr>
              <w:t>浙江鑫兰纺织有限公司、东华大学、浙江九舜纺织有限公司、广东前进牛仔布有限公司</w:t>
            </w:r>
            <w:r w:rsidRPr="004336B6">
              <w:rPr>
                <w:rFonts w:eastAsia="仿宋_GB2312" w:hint="eastAsia"/>
                <w:bCs/>
                <w:sz w:val="24"/>
                <w:szCs w:val="24"/>
              </w:rPr>
              <w:t>，</w:t>
            </w:r>
            <w:r w:rsidR="001107C9" w:rsidRPr="004336B6">
              <w:rPr>
                <w:rFonts w:eastAsia="仿宋_GB2312" w:hint="eastAsia"/>
                <w:bCs/>
                <w:sz w:val="24"/>
                <w:szCs w:val="24"/>
              </w:rPr>
              <w:t>黄敏、黄友洪、覃小红、徐伟红、王宗文、权震震、朱晓英、金友谊、王耀、温晓凤、郑聪、张晓东、章滋芳</w:t>
            </w:r>
            <w:r w:rsidRPr="004336B6">
              <w:rPr>
                <w:rFonts w:eastAsia="仿宋_GB2312" w:hint="eastAsia"/>
                <w:bCs/>
                <w:sz w:val="24"/>
                <w:szCs w:val="24"/>
              </w:rPr>
              <w:t>；</w:t>
            </w:r>
          </w:p>
          <w:p w:rsidR="001107C9" w:rsidRPr="004336B6" w:rsidRDefault="002D02DF" w:rsidP="004336B6">
            <w:pPr>
              <w:spacing w:line="440" w:lineRule="exact"/>
              <w:rPr>
                <w:rFonts w:eastAsia="仿宋_GB2312"/>
                <w:bCs/>
                <w:sz w:val="24"/>
                <w:szCs w:val="24"/>
              </w:rPr>
            </w:pPr>
            <w:r w:rsidRPr="004336B6">
              <w:rPr>
                <w:rFonts w:eastAsia="仿宋_GB2312" w:hint="eastAsia"/>
                <w:bCs/>
                <w:sz w:val="24"/>
                <w:szCs w:val="24"/>
              </w:rPr>
              <w:lastRenderedPageBreak/>
              <w:t>[</w:t>
            </w:r>
            <w:r w:rsidRPr="004336B6">
              <w:rPr>
                <w:rFonts w:eastAsia="仿宋_GB2312"/>
                <w:bCs/>
                <w:sz w:val="24"/>
                <w:szCs w:val="24"/>
              </w:rPr>
              <w:t>8</w:t>
            </w:r>
            <w:r w:rsidRPr="004336B6">
              <w:rPr>
                <w:rFonts w:eastAsia="仿宋_GB2312" w:hint="eastAsia"/>
                <w:bCs/>
                <w:sz w:val="24"/>
                <w:szCs w:val="24"/>
              </w:rPr>
              <w:t>]</w:t>
            </w:r>
            <w:r w:rsidR="001107C9" w:rsidRPr="004336B6">
              <w:rPr>
                <w:rFonts w:eastAsia="仿宋_GB2312" w:hint="eastAsia"/>
                <w:bCs/>
                <w:sz w:val="24"/>
                <w:szCs w:val="24"/>
              </w:rPr>
              <w:t>团体标准</w:t>
            </w:r>
            <w:r w:rsidRPr="004336B6">
              <w:rPr>
                <w:rFonts w:eastAsia="仿宋_GB2312" w:hint="eastAsia"/>
                <w:bCs/>
                <w:sz w:val="24"/>
                <w:szCs w:val="24"/>
              </w:rPr>
              <w:t>，</w:t>
            </w:r>
            <w:r w:rsidR="001107C9" w:rsidRPr="004336B6">
              <w:rPr>
                <w:rFonts w:eastAsia="仿宋_GB2312" w:hint="eastAsia"/>
                <w:bCs/>
                <w:sz w:val="24"/>
                <w:szCs w:val="24"/>
              </w:rPr>
              <w:t>莱赛尔纤维牛仔布</w:t>
            </w:r>
            <w:r w:rsidRPr="004336B6">
              <w:rPr>
                <w:rFonts w:eastAsia="仿宋_GB2312" w:hint="eastAsia"/>
                <w:bCs/>
                <w:sz w:val="24"/>
                <w:szCs w:val="24"/>
              </w:rPr>
              <w:t>，</w:t>
            </w:r>
            <w:r w:rsidR="001107C9" w:rsidRPr="004336B6">
              <w:rPr>
                <w:rFonts w:eastAsia="仿宋_GB2312" w:hint="eastAsia"/>
                <w:bCs/>
                <w:sz w:val="24"/>
                <w:szCs w:val="24"/>
              </w:rPr>
              <w:t>T/CCTA 40801-2020</w:t>
            </w:r>
            <w:r w:rsidRPr="004336B6">
              <w:rPr>
                <w:rFonts w:eastAsia="仿宋_GB2312" w:hint="eastAsia"/>
                <w:bCs/>
                <w:sz w:val="24"/>
                <w:szCs w:val="24"/>
              </w:rPr>
              <w:t>，</w:t>
            </w:r>
            <w:r w:rsidRPr="004336B6">
              <w:rPr>
                <w:rFonts w:eastAsia="仿宋_GB2312" w:hint="eastAsia"/>
                <w:bCs/>
                <w:sz w:val="24"/>
                <w:szCs w:val="24"/>
              </w:rPr>
              <w:t>2</w:t>
            </w:r>
            <w:r w:rsidRPr="004336B6">
              <w:rPr>
                <w:rFonts w:eastAsia="仿宋_GB2312"/>
                <w:bCs/>
                <w:sz w:val="24"/>
                <w:szCs w:val="24"/>
              </w:rPr>
              <w:t>020.12.,15</w:t>
            </w:r>
            <w:r w:rsidRPr="004336B6">
              <w:rPr>
                <w:rFonts w:eastAsia="仿宋_GB2312" w:hint="eastAsia"/>
                <w:bCs/>
                <w:sz w:val="24"/>
                <w:szCs w:val="24"/>
              </w:rPr>
              <w:t>，中国棉纺织行业协会，</w:t>
            </w:r>
            <w:r w:rsidR="001107C9" w:rsidRPr="004336B6">
              <w:rPr>
                <w:rFonts w:eastAsia="仿宋_GB2312" w:hint="eastAsia"/>
                <w:bCs/>
                <w:sz w:val="24"/>
                <w:szCs w:val="24"/>
              </w:rPr>
              <w:t>浙江鑫兰纺织有限公司、东华大学、浙江九舜纺织有限公司</w:t>
            </w:r>
            <w:r w:rsidRPr="004336B6">
              <w:rPr>
                <w:rFonts w:eastAsia="仿宋_GB2312" w:hint="eastAsia"/>
                <w:bCs/>
                <w:sz w:val="24"/>
                <w:szCs w:val="24"/>
              </w:rPr>
              <w:t>，</w:t>
            </w:r>
            <w:r w:rsidR="001107C9" w:rsidRPr="004336B6">
              <w:rPr>
                <w:rFonts w:eastAsia="仿宋_GB2312" w:hint="eastAsia"/>
                <w:bCs/>
                <w:sz w:val="24"/>
                <w:szCs w:val="24"/>
              </w:rPr>
              <w:t>黄敏、黄友洪、覃小红、金友谊、景慎全、权震震、朱晓英、徐伟红、温晓凤、郑聪、吴亮、张晓东</w:t>
            </w:r>
            <w:r w:rsidRPr="004336B6">
              <w:rPr>
                <w:rFonts w:eastAsia="仿宋_GB2312" w:hint="eastAsia"/>
                <w:bCs/>
                <w:sz w:val="24"/>
                <w:szCs w:val="24"/>
              </w:rPr>
              <w:t>；</w:t>
            </w:r>
          </w:p>
          <w:p w:rsidR="00513FE7" w:rsidRPr="004336B6" w:rsidRDefault="002D02DF" w:rsidP="004336B6">
            <w:pPr>
              <w:spacing w:line="440" w:lineRule="exact"/>
              <w:rPr>
                <w:rFonts w:eastAsia="仿宋_GB2312"/>
                <w:bCs/>
                <w:sz w:val="24"/>
                <w:szCs w:val="24"/>
              </w:rPr>
            </w:pPr>
            <w:r w:rsidRPr="004336B6">
              <w:rPr>
                <w:rFonts w:eastAsia="仿宋_GB2312" w:hint="eastAsia"/>
                <w:bCs/>
                <w:sz w:val="24"/>
                <w:szCs w:val="24"/>
              </w:rPr>
              <w:t>[</w:t>
            </w:r>
            <w:r w:rsidRPr="004336B6">
              <w:rPr>
                <w:rFonts w:eastAsia="仿宋_GB2312"/>
                <w:bCs/>
                <w:sz w:val="24"/>
                <w:szCs w:val="24"/>
              </w:rPr>
              <w:t>9</w:t>
            </w:r>
            <w:r w:rsidRPr="004336B6">
              <w:rPr>
                <w:rFonts w:eastAsia="仿宋_GB2312" w:hint="eastAsia"/>
                <w:bCs/>
                <w:sz w:val="24"/>
                <w:szCs w:val="24"/>
              </w:rPr>
              <w:t>]</w:t>
            </w:r>
            <w:r w:rsidR="00513FE7" w:rsidRPr="004336B6">
              <w:rPr>
                <w:rFonts w:eastAsia="仿宋_GB2312" w:hint="eastAsia"/>
                <w:bCs/>
                <w:sz w:val="24"/>
                <w:szCs w:val="24"/>
              </w:rPr>
              <w:t>蒋国军、张君瑞、季东晓、覃小红、葛叶倩、谢盛，</w:t>
            </w:r>
            <w:r w:rsidR="00513FE7" w:rsidRPr="004336B6">
              <w:rPr>
                <w:rFonts w:eastAsia="仿宋_GB2312"/>
                <w:bCs/>
                <w:sz w:val="24"/>
                <w:szCs w:val="24"/>
              </w:rPr>
              <w:t>A Novel Approach for Fabricating Antibacterial Nanofiber/Cotton Hybrid Yarns</w:t>
            </w:r>
            <w:r w:rsidR="00513FE7" w:rsidRPr="004336B6">
              <w:rPr>
                <w:rFonts w:eastAsia="仿宋_GB2312" w:hint="eastAsia"/>
                <w:bCs/>
                <w:sz w:val="24"/>
                <w:szCs w:val="24"/>
              </w:rPr>
              <w:t>.</w:t>
            </w:r>
            <w:r w:rsidR="00513FE7" w:rsidRPr="004336B6">
              <w:rPr>
                <w:rFonts w:eastAsia="仿宋_GB2312"/>
                <w:bCs/>
                <w:sz w:val="24"/>
                <w:szCs w:val="24"/>
              </w:rPr>
              <w:t xml:space="preserve"> </w:t>
            </w:r>
            <w:r w:rsidR="00513FE7" w:rsidRPr="004336B6">
              <w:rPr>
                <w:rFonts w:eastAsia="仿宋_GB2312" w:hint="eastAsia"/>
                <w:bCs/>
                <w:sz w:val="24"/>
                <w:szCs w:val="24"/>
              </w:rPr>
              <w:t>/</w:t>
            </w:r>
            <w:r w:rsidR="00513FE7" w:rsidRPr="004336B6">
              <w:rPr>
                <w:rFonts w:eastAsia="仿宋_GB2312"/>
                <w:bCs/>
                <w:sz w:val="24"/>
                <w:szCs w:val="24"/>
              </w:rPr>
              <w:t xml:space="preserve">Fibers and Polymers, </w:t>
            </w:r>
            <w:r w:rsidR="00513FE7" w:rsidRPr="004336B6">
              <w:rPr>
                <w:rFonts w:eastAsia="仿宋_GB2312" w:hint="eastAsia"/>
                <w:bCs/>
                <w:sz w:val="24"/>
                <w:szCs w:val="24"/>
              </w:rPr>
              <w:t>2017, 18, 987-992.</w:t>
            </w:r>
          </w:p>
          <w:p w:rsidR="001107C9" w:rsidRPr="003268B3" w:rsidRDefault="002D02DF" w:rsidP="004336B6">
            <w:pPr>
              <w:spacing w:line="440" w:lineRule="exact"/>
              <w:rPr>
                <w:rFonts w:eastAsia="仿宋_GB2312"/>
                <w:bCs/>
                <w:sz w:val="24"/>
                <w:szCs w:val="24"/>
              </w:rPr>
            </w:pPr>
            <w:r w:rsidRPr="004336B6">
              <w:rPr>
                <w:rFonts w:eastAsia="仿宋_GB2312" w:hint="eastAsia"/>
                <w:bCs/>
                <w:sz w:val="24"/>
                <w:szCs w:val="24"/>
              </w:rPr>
              <w:t>[</w:t>
            </w:r>
            <w:r w:rsidRPr="004336B6">
              <w:rPr>
                <w:rFonts w:eastAsia="仿宋_GB2312"/>
                <w:bCs/>
                <w:sz w:val="24"/>
                <w:szCs w:val="24"/>
              </w:rPr>
              <w:t>10</w:t>
            </w:r>
            <w:r w:rsidRPr="004336B6">
              <w:rPr>
                <w:rFonts w:eastAsia="仿宋_GB2312" w:hint="eastAsia"/>
                <w:bCs/>
                <w:sz w:val="24"/>
                <w:szCs w:val="24"/>
              </w:rPr>
              <w:t>]</w:t>
            </w:r>
            <w:r w:rsidR="001107C9" w:rsidRPr="004336B6">
              <w:rPr>
                <w:rFonts w:eastAsia="仿宋_GB2312" w:hint="eastAsia"/>
                <w:bCs/>
                <w:sz w:val="24"/>
                <w:szCs w:val="24"/>
              </w:rPr>
              <w:t>黄敏</w:t>
            </w:r>
            <w:r w:rsidRPr="004336B6">
              <w:rPr>
                <w:rFonts w:eastAsia="仿宋_GB2312" w:hint="eastAsia"/>
                <w:bCs/>
                <w:sz w:val="24"/>
                <w:szCs w:val="24"/>
              </w:rPr>
              <w:t>、</w:t>
            </w:r>
            <w:r w:rsidR="001107C9" w:rsidRPr="004336B6">
              <w:rPr>
                <w:rFonts w:eastAsia="仿宋_GB2312" w:hint="eastAsia"/>
                <w:bCs/>
                <w:sz w:val="24"/>
                <w:szCs w:val="24"/>
              </w:rPr>
              <w:t>汪康康</w:t>
            </w:r>
            <w:r w:rsidRPr="004336B6">
              <w:rPr>
                <w:rFonts w:eastAsia="仿宋_GB2312" w:hint="eastAsia"/>
                <w:bCs/>
                <w:sz w:val="24"/>
                <w:szCs w:val="24"/>
              </w:rPr>
              <w:t>、</w:t>
            </w:r>
            <w:r w:rsidR="001107C9" w:rsidRPr="004336B6">
              <w:rPr>
                <w:rFonts w:eastAsia="仿宋_GB2312" w:hint="eastAsia"/>
                <w:bCs/>
                <w:sz w:val="24"/>
                <w:szCs w:val="24"/>
              </w:rPr>
              <w:t>黄友洪</w:t>
            </w:r>
            <w:r w:rsidRPr="004336B6">
              <w:rPr>
                <w:rFonts w:eastAsia="仿宋_GB2312" w:hint="eastAsia"/>
                <w:bCs/>
                <w:sz w:val="24"/>
                <w:szCs w:val="24"/>
              </w:rPr>
              <w:t>、</w:t>
            </w:r>
            <w:r w:rsidR="001107C9" w:rsidRPr="004336B6">
              <w:rPr>
                <w:rFonts w:eastAsia="仿宋_GB2312" w:hint="eastAsia"/>
                <w:bCs/>
                <w:sz w:val="24"/>
                <w:szCs w:val="24"/>
              </w:rPr>
              <w:t>温晓凤</w:t>
            </w:r>
            <w:r w:rsidRPr="004336B6">
              <w:rPr>
                <w:rFonts w:eastAsia="仿宋_GB2312" w:hint="eastAsia"/>
                <w:bCs/>
                <w:sz w:val="24"/>
                <w:szCs w:val="24"/>
              </w:rPr>
              <w:t>、</w:t>
            </w:r>
            <w:r w:rsidR="001107C9" w:rsidRPr="004336B6">
              <w:rPr>
                <w:rFonts w:eastAsia="仿宋_GB2312" w:hint="eastAsia"/>
                <w:bCs/>
                <w:sz w:val="24"/>
                <w:szCs w:val="24"/>
              </w:rPr>
              <w:t>权震震</w:t>
            </w:r>
            <w:r w:rsidRPr="004336B6">
              <w:rPr>
                <w:rFonts w:eastAsia="仿宋_GB2312" w:hint="eastAsia"/>
                <w:bCs/>
                <w:sz w:val="24"/>
                <w:szCs w:val="24"/>
              </w:rPr>
              <w:t>、</w:t>
            </w:r>
            <w:r w:rsidR="001107C9" w:rsidRPr="004336B6">
              <w:rPr>
                <w:rFonts w:eastAsia="仿宋_GB2312" w:hint="eastAsia"/>
                <w:bCs/>
                <w:sz w:val="24"/>
                <w:szCs w:val="24"/>
              </w:rPr>
              <w:t>景慎全</w:t>
            </w:r>
            <w:r w:rsidR="001107C9" w:rsidRPr="004336B6">
              <w:rPr>
                <w:rFonts w:eastAsia="仿宋_GB2312" w:hint="eastAsia"/>
                <w:bCs/>
                <w:sz w:val="24"/>
                <w:szCs w:val="24"/>
              </w:rPr>
              <w:t>.</w:t>
            </w:r>
            <w:r w:rsidR="001107C9" w:rsidRPr="004336B6">
              <w:rPr>
                <w:rFonts w:eastAsia="仿宋_GB2312" w:hint="eastAsia"/>
                <w:bCs/>
                <w:sz w:val="24"/>
                <w:szCs w:val="24"/>
              </w:rPr>
              <w:t>基于改性处理的纱线靛蓝染色节水工艺研究</w:t>
            </w:r>
            <w:r w:rsidR="001107C9" w:rsidRPr="004336B6">
              <w:rPr>
                <w:rFonts w:eastAsia="仿宋_GB2312" w:hint="eastAsia"/>
                <w:bCs/>
                <w:sz w:val="24"/>
                <w:szCs w:val="24"/>
              </w:rPr>
              <w:t>[J].</w:t>
            </w:r>
            <w:r w:rsidR="001107C9" w:rsidRPr="004336B6">
              <w:rPr>
                <w:rFonts w:eastAsia="仿宋_GB2312" w:hint="eastAsia"/>
                <w:bCs/>
                <w:sz w:val="24"/>
                <w:szCs w:val="24"/>
              </w:rPr>
              <w:t>纺织导报</w:t>
            </w:r>
            <w:r w:rsidR="001107C9" w:rsidRPr="004336B6">
              <w:rPr>
                <w:rFonts w:eastAsia="仿宋_GB2312" w:hint="eastAsia"/>
                <w:bCs/>
                <w:sz w:val="24"/>
                <w:szCs w:val="24"/>
              </w:rPr>
              <w:t>,</w:t>
            </w:r>
            <w:r w:rsidR="004336B6">
              <w:rPr>
                <w:rFonts w:eastAsia="仿宋_GB2312"/>
                <w:bCs/>
                <w:sz w:val="24"/>
                <w:szCs w:val="24"/>
              </w:rPr>
              <w:t xml:space="preserve"> </w:t>
            </w:r>
            <w:r w:rsidR="001107C9" w:rsidRPr="004336B6">
              <w:rPr>
                <w:rFonts w:eastAsia="仿宋_GB2312" w:hint="eastAsia"/>
                <w:bCs/>
                <w:sz w:val="24"/>
                <w:szCs w:val="24"/>
              </w:rPr>
              <w:t>2021(07):73-75.</w:t>
            </w:r>
          </w:p>
        </w:tc>
      </w:tr>
      <w:tr w:rsidR="003268B3" w:rsidRPr="003268B3" w:rsidTr="00513FE7">
        <w:trPr>
          <w:trHeight w:val="1958"/>
          <w:jc w:val="center"/>
        </w:trPr>
        <w:tc>
          <w:tcPr>
            <w:tcW w:w="2269" w:type="dxa"/>
            <w:tcBorders>
              <w:right w:val="single" w:sz="4" w:space="0" w:color="auto"/>
            </w:tcBorders>
            <w:vAlign w:val="center"/>
          </w:tcPr>
          <w:p w:rsidR="003268B3" w:rsidRPr="003268B3" w:rsidRDefault="003268B3" w:rsidP="00343D42">
            <w:pPr>
              <w:spacing w:line="440" w:lineRule="exact"/>
              <w:jc w:val="center"/>
              <w:rPr>
                <w:rFonts w:eastAsia="仿宋_GB2312"/>
                <w:bCs/>
                <w:sz w:val="28"/>
                <w:szCs w:val="24"/>
              </w:rPr>
            </w:pPr>
            <w:r w:rsidRPr="003268B3">
              <w:rPr>
                <w:rFonts w:eastAsia="仿宋_GB2312"/>
                <w:bCs/>
                <w:sz w:val="28"/>
                <w:szCs w:val="24"/>
              </w:rPr>
              <w:lastRenderedPageBreak/>
              <w:t>主要完成人</w:t>
            </w:r>
          </w:p>
        </w:tc>
        <w:tc>
          <w:tcPr>
            <w:tcW w:w="6549" w:type="dxa"/>
            <w:tcBorders>
              <w:left w:val="single" w:sz="4" w:space="0" w:color="auto"/>
            </w:tcBorders>
            <w:vAlign w:val="center"/>
          </w:tcPr>
          <w:p w:rsidR="003268B3" w:rsidRPr="00513FE7" w:rsidRDefault="001107C9" w:rsidP="00343D42">
            <w:pPr>
              <w:spacing w:line="440" w:lineRule="exact"/>
              <w:rPr>
                <w:rFonts w:eastAsia="仿宋_GB2312"/>
                <w:bCs/>
                <w:sz w:val="24"/>
                <w:szCs w:val="24"/>
              </w:rPr>
            </w:pPr>
            <w:r w:rsidRPr="00513FE7">
              <w:rPr>
                <w:rFonts w:eastAsia="仿宋_GB2312" w:hint="eastAsia"/>
                <w:sz w:val="24"/>
                <w:szCs w:val="24"/>
              </w:rPr>
              <w:t>季东晓</w:t>
            </w:r>
            <w:r w:rsidR="003268B3" w:rsidRPr="00513FE7">
              <w:rPr>
                <w:rFonts w:eastAsia="仿宋_GB2312"/>
                <w:bCs/>
                <w:sz w:val="24"/>
                <w:szCs w:val="24"/>
              </w:rPr>
              <w:t>，排名</w:t>
            </w:r>
            <w:r w:rsidR="003268B3" w:rsidRPr="00513FE7">
              <w:rPr>
                <w:rFonts w:eastAsia="仿宋_GB2312"/>
                <w:bCs/>
                <w:sz w:val="24"/>
                <w:szCs w:val="24"/>
              </w:rPr>
              <w:t>1</w:t>
            </w:r>
            <w:r w:rsidR="003268B3" w:rsidRPr="00513FE7">
              <w:rPr>
                <w:rFonts w:eastAsia="仿宋_GB2312"/>
                <w:bCs/>
                <w:sz w:val="24"/>
                <w:szCs w:val="24"/>
              </w:rPr>
              <w:t>，</w:t>
            </w:r>
            <w:r w:rsidRPr="00513FE7">
              <w:rPr>
                <w:rFonts w:eastAsia="仿宋_GB2312" w:hint="eastAsia"/>
                <w:bCs/>
                <w:sz w:val="24"/>
                <w:szCs w:val="24"/>
              </w:rPr>
              <w:t>研究员</w:t>
            </w:r>
            <w:r w:rsidR="003268B3" w:rsidRPr="00513FE7">
              <w:rPr>
                <w:rFonts w:eastAsia="仿宋_GB2312"/>
                <w:bCs/>
                <w:sz w:val="24"/>
                <w:szCs w:val="24"/>
              </w:rPr>
              <w:t>，</w:t>
            </w:r>
            <w:r w:rsidRPr="00513FE7">
              <w:rPr>
                <w:rFonts w:eastAsia="仿宋_GB2312" w:hint="eastAsia"/>
                <w:bCs/>
                <w:sz w:val="24"/>
                <w:szCs w:val="24"/>
              </w:rPr>
              <w:t>东华大学</w:t>
            </w:r>
            <w:r w:rsidR="003268B3" w:rsidRPr="00513FE7">
              <w:rPr>
                <w:rFonts w:eastAsia="仿宋_GB2312"/>
                <w:bCs/>
                <w:sz w:val="24"/>
                <w:szCs w:val="24"/>
              </w:rPr>
              <w:t>；</w:t>
            </w:r>
          </w:p>
          <w:p w:rsidR="003268B3" w:rsidRPr="00513FE7" w:rsidRDefault="001107C9" w:rsidP="00343D42">
            <w:pPr>
              <w:spacing w:line="440" w:lineRule="exact"/>
              <w:rPr>
                <w:rFonts w:eastAsia="仿宋_GB2312"/>
                <w:bCs/>
                <w:sz w:val="24"/>
                <w:szCs w:val="24"/>
              </w:rPr>
            </w:pPr>
            <w:r w:rsidRPr="00513FE7">
              <w:rPr>
                <w:rFonts w:eastAsia="仿宋_GB2312" w:hint="eastAsia"/>
                <w:bCs/>
                <w:sz w:val="24"/>
                <w:szCs w:val="24"/>
              </w:rPr>
              <w:t>黄</w:t>
            </w:r>
            <w:r w:rsidR="00E63F90" w:rsidRPr="00513FE7">
              <w:rPr>
                <w:rFonts w:eastAsia="仿宋_GB2312" w:hint="eastAsia"/>
                <w:bCs/>
                <w:sz w:val="24"/>
                <w:szCs w:val="24"/>
              </w:rPr>
              <w:t xml:space="preserve"> </w:t>
            </w:r>
            <w:r w:rsidR="00E63F90" w:rsidRPr="00513FE7">
              <w:rPr>
                <w:rFonts w:eastAsia="仿宋_GB2312"/>
                <w:bCs/>
                <w:sz w:val="24"/>
                <w:szCs w:val="24"/>
              </w:rPr>
              <w:t xml:space="preserve"> </w:t>
            </w:r>
            <w:r w:rsidRPr="00513FE7">
              <w:rPr>
                <w:rFonts w:eastAsia="仿宋_GB2312" w:hint="eastAsia"/>
                <w:bCs/>
                <w:sz w:val="24"/>
                <w:szCs w:val="24"/>
              </w:rPr>
              <w:t>敏</w:t>
            </w:r>
            <w:r w:rsidR="003268B3" w:rsidRPr="00513FE7">
              <w:rPr>
                <w:rFonts w:eastAsia="仿宋_GB2312"/>
                <w:bCs/>
                <w:sz w:val="24"/>
                <w:szCs w:val="24"/>
              </w:rPr>
              <w:t>，排名</w:t>
            </w:r>
            <w:r w:rsidR="003268B3" w:rsidRPr="00513FE7">
              <w:rPr>
                <w:rFonts w:eastAsia="仿宋_GB2312"/>
                <w:bCs/>
                <w:sz w:val="24"/>
                <w:szCs w:val="24"/>
              </w:rPr>
              <w:t>2</w:t>
            </w:r>
            <w:r w:rsidR="003268B3" w:rsidRPr="00513FE7">
              <w:rPr>
                <w:rFonts w:eastAsia="仿宋_GB2312"/>
                <w:bCs/>
                <w:sz w:val="24"/>
                <w:szCs w:val="24"/>
              </w:rPr>
              <w:t>，</w:t>
            </w:r>
            <w:r w:rsidRPr="00513FE7">
              <w:rPr>
                <w:rFonts w:eastAsia="仿宋_GB2312" w:hint="eastAsia"/>
                <w:bCs/>
                <w:sz w:val="24"/>
                <w:szCs w:val="24"/>
              </w:rPr>
              <w:t>工程师</w:t>
            </w:r>
            <w:r w:rsidR="003268B3" w:rsidRPr="00513FE7">
              <w:rPr>
                <w:rFonts w:eastAsia="仿宋_GB2312"/>
                <w:bCs/>
                <w:sz w:val="24"/>
                <w:szCs w:val="24"/>
              </w:rPr>
              <w:t>，</w:t>
            </w:r>
            <w:r w:rsidRPr="00513FE7">
              <w:rPr>
                <w:rFonts w:eastAsia="仿宋_GB2312" w:hint="eastAsia"/>
                <w:bCs/>
                <w:sz w:val="24"/>
                <w:szCs w:val="24"/>
              </w:rPr>
              <w:t>浙江鑫兰纺织有限公司</w:t>
            </w:r>
            <w:r w:rsidR="003268B3" w:rsidRPr="00513FE7">
              <w:rPr>
                <w:rFonts w:eastAsia="仿宋_GB2312"/>
                <w:bCs/>
                <w:sz w:val="24"/>
                <w:szCs w:val="24"/>
              </w:rPr>
              <w:t>；</w:t>
            </w:r>
          </w:p>
          <w:p w:rsidR="003268B3" w:rsidRPr="00513FE7" w:rsidRDefault="001107C9" w:rsidP="00343D42">
            <w:pPr>
              <w:spacing w:line="440" w:lineRule="exact"/>
              <w:rPr>
                <w:rFonts w:eastAsia="仿宋_GB2312"/>
                <w:bCs/>
                <w:sz w:val="24"/>
                <w:szCs w:val="24"/>
              </w:rPr>
            </w:pPr>
            <w:r w:rsidRPr="00513FE7">
              <w:rPr>
                <w:rFonts w:eastAsia="仿宋_GB2312" w:hint="eastAsia"/>
                <w:bCs/>
                <w:sz w:val="24"/>
                <w:szCs w:val="24"/>
              </w:rPr>
              <w:t>朱晓英</w:t>
            </w:r>
            <w:r w:rsidR="003268B3" w:rsidRPr="00513FE7">
              <w:rPr>
                <w:rFonts w:eastAsia="仿宋_GB2312"/>
                <w:bCs/>
                <w:sz w:val="24"/>
                <w:szCs w:val="24"/>
              </w:rPr>
              <w:t>，排名</w:t>
            </w:r>
            <w:r w:rsidR="003268B3" w:rsidRPr="00513FE7">
              <w:rPr>
                <w:rFonts w:eastAsia="仿宋_GB2312"/>
                <w:bCs/>
                <w:sz w:val="24"/>
                <w:szCs w:val="24"/>
              </w:rPr>
              <w:t>3</w:t>
            </w:r>
            <w:r w:rsidR="003268B3" w:rsidRPr="00513FE7">
              <w:rPr>
                <w:rFonts w:eastAsia="仿宋_GB2312"/>
                <w:bCs/>
                <w:sz w:val="24"/>
                <w:szCs w:val="24"/>
              </w:rPr>
              <w:t>，</w:t>
            </w:r>
            <w:r w:rsidRPr="00513FE7">
              <w:rPr>
                <w:rFonts w:eastAsia="仿宋_GB2312" w:hint="eastAsia"/>
                <w:bCs/>
                <w:sz w:val="24"/>
                <w:szCs w:val="24"/>
              </w:rPr>
              <w:t>工程师</w:t>
            </w:r>
            <w:r w:rsidR="003268B3" w:rsidRPr="00513FE7">
              <w:rPr>
                <w:rFonts w:eastAsia="仿宋_GB2312"/>
                <w:bCs/>
                <w:sz w:val="24"/>
                <w:szCs w:val="24"/>
              </w:rPr>
              <w:t>，</w:t>
            </w:r>
            <w:r w:rsidRPr="00513FE7">
              <w:rPr>
                <w:rFonts w:eastAsia="仿宋_GB2312" w:hint="eastAsia"/>
                <w:bCs/>
                <w:sz w:val="24"/>
                <w:szCs w:val="24"/>
              </w:rPr>
              <w:t>浙江鑫兰纺织有限公司</w:t>
            </w:r>
            <w:r w:rsidR="003268B3" w:rsidRPr="00513FE7">
              <w:rPr>
                <w:rFonts w:eastAsia="仿宋_GB2312"/>
                <w:bCs/>
                <w:sz w:val="24"/>
                <w:szCs w:val="24"/>
              </w:rPr>
              <w:t>；</w:t>
            </w:r>
          </w:p>
          <w:p w:rsidR="001107C9" w:rsidRPr="00513FE7" w:rsidRDefault="00E63F90" w:rsidP="001107C9">
            <w:pPr>
              <w:spacing w:line="440" w:lineRule="exact"/>
              <w:rPr>
                <w:rFonts w:eastAsia="仿宋_GB2312"/>
                <w:bCs/>
                <w:sz w:val="24"/>
                <w:szCs w:val="24"/>
              </w:rPr>
            </w:pPr>
            <w:r w:rsidRPr="00513FE7">
              <w:rPr>
                <w:rFonts w:eastAsia="仿宋_GB2312" w:hint="eastAsia"/>
                <w:bCs/>
                <w:sz w:val="24"/>
                <w:szCs w:val="24"/>
              </w:rPr>
              <w:t>王荣武</w:t>
            </w:r>
            <w:r w:rsidR="001107C9" w:rsidRPr="00513FE7">
              <w:rPr>
                <w:rFonts w:eastAsia="仿宋_GB2312"/>
                <w:bCs/>
                <w:sz w:val="24"/>
                <w:szCs w:val="24"/>
              </w:rPr>
              <w:t>，排名</w:t>
            </w:r>
            <w:r w:rsidR="001107C9" w:rsidRPr="00513FE7">
              <w:rPr>
                <w:rFonts w:eastAsia="仿宋_GB2312"/>
                <w:bCs/>
                <w:sz w:val="24"/>
                <w:szCs w:val="24"/>
              </w:rPr>
              <w:t>4</w:t>
            </w:r>
            <w:r w:rsidR="001107C9" w:rsidRPr="00513FE7">
              <w:rPr>
                <w:rFonts w:eastAsia="仿宋_GB2312"/>
                <w:bCs/>
                <w:sz w:val="24"/>
                <w:szCs w:val="24"/>
              </w:rPr>
              <w:t>，</w:t>
            </w:r>
            <w:r w:rsidRPr="00513FE7">
              <w:rPr>
                <w:rFonts w:eastAsia="仿宋_GB2312" w:hint="eastAsia"/>
                <w:bCs/>
                <w:sz w:val="24"/>
                <w:szCs w:val="24"/>
              </w:rPr>
              <w:t>教授</w:t>
            </w:r>
            <w:r w:rsidR="001107C9" w:rsidRPr="00513FE7">
              <w:rPr>
                <w:rFonts w:eastAsia="仿宋_GB2312"/>
                <w:bCs/>
                <w:sz w:val="24"/>
                <w:szCs w:val="24"/>
              </w:rPr>
              <w:t>，</w:t>
            </w:r>
            <w:r w:rsidR="001107C9" w:rsidRPr="00513FE7">
              <w:rPr>
                <w:rFonts w:eastAsia="仿宋_GB2312" w:hint="eastAsia"/>
                <w:bCs/>
                <w:sz w:val="24"/>
                <w:szCs w:val="24"/>
              </w:rPr>
              <w:t>东华大学</w:t>
            </w:r>
            <w:r w:rsidR="001107C9" w:rsidRPr="00513FE7">
              <w:rPr>
                <w:rFonts w:eastAsia="仿宋_GB2312"/>
                <w:bCs/>
                <w:sz w:val="24"/>
                <w:szCs w:val="24"/>
              </w:rPr>
              <w:t>；</w:t>
            </w:r>
          </w:p>
          <w:p w:rsidR="001107C9" w:rsidRPr="00513FE7" w:rsidRDefault="00E63F90" w:rsidP="001107C9">
            <w:pPr>
              <w:spacing w:line="440" w:lineRule="exact"/>
              <w:rPr>
                <w:rFonts w:eastAsia="仿宋_GB2312"/>
                <w:bCs/>
                <w:sz w:val="24"/>
                <w:szCs w:val="24"/>
              </w:rPr>
            </w:pPr>
            <w:r w:rsidRPr="00513FE7">
              <w:rPr>
                <w:rFonts w:eastAsia="仿宋_GB2312" w:hint="eastAsia"/>
                <w:bCs/>
                <w:sz w:val="24"/>
                <w:szCs w:val="24"/>
              </w:rPr>
              <w:t>刘</w:t>
            </w:r>
            <w:r w:rsidRPr="00513FE7">
              <w:rPr>
                <w:rFonts w:eastAsia="仿宋_GB2312" w:hint="eastAsia"/>
                <w:bCs/>
                <w:sz w:val="24"/>
                <w:szCs w:val="24"/>
              </w:rPr>
              <w:t xml:space="preserve"> </w:t>
            </w:r>
            <w:r w:rsidRPr="00513FE7">
              <w:rPr>
                <w:rFonts w:eastAsia="仿宋_GB2312"/>
                <w:bCs/>
                <w:sz w:val="24"/>
                <w:szCs w:val="24"/>
              </w:rPr>
              <w:t xml:space="preserve"> </w:t>
            </w:r>
            <w:r w:rsidRPr="00513FE7">
              <w:rPr>
                <w:rFonts w:eastAsia="仿宋_GB2312" w:hint="eastAsia"/>
                <w:bCs/>
                <w:sz w:val="24"/>
                <w:szCs w:val="24"/>
              </w:rPr>
              <w:t>力</w:t>
            </w:r>
            <w:r w:rsidR="001107C9" w:rsidRPr="00513FE7">
              <w:rPr>
                <w:rFonts w:eastAsia="仿宋_GB2312"/>
                <w:bCs/>
                <w:sz w:val="24"/>
                <w:szCs w:val="24"/>
              </w:rPr>
              <w:t>，排名</w:t>
            </w:r>
            <w:r w:rsidR="001107C9" w:rsidRPr="00513FE7">
              <w:rPr>
                <w:rFonts w:eastAsia="仿宋_GB2312"/>
                <w:bCs/>
                <w:sz w:val="24"/>
                <w:szCs w:val="24"/>
              </w:rPr>
              <w:t>5</w:t>
            </w:r>
            <w:r w:rsidR="001107C9" w:rsidRPr="00513FE7">
              <w:rPr>
                <w:rFonts w:eastAsia="仿宋_GB2312"/>
                <w:bCs/>
                <w:sz w:val="24"/>
                <w:szCs w:val="24"/>
              </w:rPr>
              <w:t>，</w:t>
            </w:r>
            <w:r w:rsidRPr="00513FE7">
              <w:rPr>
                <w:rFonts w:eastAsia="仿宋_GB2312" w:hint="eastAsia"/>
                <w:bCs/>
                <w:sz w:val="24"/>
                <w:szCs w:val="24"/>
              </w:rPr>
              <w:t>讲师</w:t>
            </w:r>
            <w:r w:rsidR="001107C9" w:rsidRPr="00513FE7">
              <w:rPr>
                <w:rFonts w:eastAsia="仿宋_GB2312"/>
                <w:bCs/>
                <w:sz w:val="24"/>
                <w:szCs w:val="24"/>
              </w:rPr>
              <w:t>，</w:t>
            </w:r>
            <w:r w:rsidR="001107C9" w:rsidRPr="00513FE7">
              <w:rPr>
                <w:rFonts w:eastAsia="仿宋_GB2312" w:hint="eastAsia"/>
                <w:bCs/>
                <w:sz w:val="24"/>
                <w:szCs w:val="24"/>
              </w:rPr>
              <w:t>东华大学</w:t>
            </w:r>
            <w:r w:rsidR="001107C9" w:rsidRPr="00513FE7">
              <w:rPr>
                <w:rFonts w:eastAsia="仿宋_GB2312"/>
                <w:bCs/>
                <w:sz w:val="24"/>
                <w:szCs w:val="24"/>
              </w:rPr>
              <w:t>；</w:t>
            </w:r>
          </w:p>
          <w:p w:rsidR="001107C9" w:rsidRPr="00513FE7" w:rsidRDefault="00E63F90" w:rsidP="001107C9">
            <w:pPr>
              <w:spacing w:line="440" w:lineRule="exact"/>
              <w:rPr>
                <w:rFonts w:eastAsia="仿宋_GB2312"/>
                <w:bCs/>
                <w:sz w:val="24"/>
                <w:szCs w:val="24"/>
              </w:rPr>
            </w:pPr>
            <w:r w:rsidRPr="00513FE7">
              <w:rPr>
                <w:rFonts w:eastAsia="仿宋_GB2312" w:hint="eastAsia"/>
                <w:bCs/>
                <w:sz w:val="24"/>
                <w:szCs w:val="24"/>
              </w:rPr>
              <w:t>黄景明</w:t>
            </w:r>
            <w:r w:rsidR="001107C9" w:rsidRPr="00513FE7">
              <w:rPr>
                <w:rFonts w:eastAsia="仿宋_GB2312"/>
                <w:bCs/>
                <w:sz w:val="24"/>
                <w:szCs w:val="24"/>
              </w:rPr>
              <w:t>，排名</w:t>
            </w:r>
            <w:r w:rsidR="001107C9" w:rsidRPr="00513FE7">
              <w:rPr>
                <w:rFonts w:eastAsia="仿宋_GB2312"/>
                <w:bCs/>
                <w:sz w:val="24"/>
                <w:szCs w:val="24"/>
              </w:rPr>
              <w:t>6</w:t>
            </w:r>
            <w:r w:rsidR="001107C9" w:rsidRPr="00513FE7">
              <w:rPr>
                <w:rFonts w:eastAsia="仿宋_GB2312"/>
                <w:bCs/>
                <w:sz w:val="24"/>
                <w:szCs w:val="24"/>
              </w:rPr>
              <w:t>，</w:t>
            </w:r>
            <w:r w:rsidR="002D3C7D" w:rsidRPr="00513FE7">
              <w:rPr>
                <w:rFonts w:eastAsia="仿宋_GB2312" w:hint="eastAsia"/>
                <w:bCs/>
                <w:sz w:val="24"/>
                <w:szCs w:val="24"/>
              </w:rPr>
              <w:t>其他职称，</w:t>
            </w:r>
            <w:r w:rsidRPr="00513FE7">
              <w:rPr>
                <w:rFonts w:eastAsia="仿宋_GB2312" w:hint="eastAsia"/>
                <w:bCs/>
                <w:sz w:val="24"/>
                <w:szCs w:val="24"/>
              </w:rPr>
              <w:t>浙江鑫兰纺织有限公司</w:t>
            </w:r>
            <w:r w:rsidR="001107C9" w:rsidRPr="00513FE7">
              <w:rPr>
                <w:rFonts w:eastAsia="仿宋_GB2312"/>
                <w:bCs/>
                <w:sz w:val="24"/>
                <w:szCs w:val="24"/>
              </w:rPr>
              <w:t>；</w:t>
            </w:r>
          </w:p>
          <w:p w:rsidR="001107C9" w:rsidRPr="00513FE7" w:rsidRDefault="00E63F90" w:rsidP="001107C9">
            <w:pPr>
              <w:spacing w:line="440" w:lineRule="exact"/>
              <w:rPr>
                <w:rFonts w:eastAsia="仿宋_GB2312"/>
                <w:bCs/>
                <w:sz w:val="24"/>
                <w:szCs w:val="24"/>
              </w:rPr>
            </w:pPr>
            <w:r w:rsidRPr="00513FE7">
              <w:rPr>
                <w:rFonts w:eastAsia="仿宋_GB2312" w:hint="eastAsia"/>
                <w:sz w:val="24"/>
                <w:szCs w:val="24"/>
              </w:rPr>
              <w:t>杨燿斌</w:t>
            </w:r>
            <w:r w:rsidR="001107C9" w:rsidRPr="00513FE7">
              <w:rPr>
                <w:rFonts w:eastAsia="仿宋_GB2312"/>
                <w:bCs/>
                <w:sz w:val="24"/>
                <w:szCs w:val="24"/>
              </w:rPr>
              <w:t>，排名</w:t>
            </w:r>
            <w:r w:rsidR="001107C9" w:rsidRPr="00513FE7">
              <w:rPr>
                <w:rFonts w:eastAsia="仿宋_GB2312"/>
                <w:bCs/>
                <w:sz w:val="24"/>
                <w:szCs w:val="24"/>
              </w:rPr>
              <w:t>7</w:t>
            </w:r>
            <w:r w:rsidR="001107C9" w:rsidRPr="00513FE7">
              <w:rPr>
                <w:rFonts w:eastAsia="仿宋_GB2312"/>
                <w:bCs/>
                <w:sz w:val="24"/>
                <w:szCs w:val="24"/>
              </w:rPr>
              <w:t>，</w:t>
            </w:r>
            <w:r w:rsidR="002D3C7D" w:rsidRPr="00513FE7">
              <w:rPr>
                <w:rFonts w:eastAsia="仿宋_GB2312" w:hint="eastAsia"/>
                <w:bCs/>
                <w:sz w:val="24"/>
                <w:szCs w:val="24"/>
              </w:rPr>
              <w:t>其他职称，</w:t>
            </w:r>
            <w:r w:rsidRPr="00513FE7">
              <w:rPr>
                <w:rFonts w:eastAsia="仿宋_GB2312" w:hint="eastAsia"/>
                <w:bCs/>
                <w:sz w:val="24"/>
                <w:szCs w:val="24"/>
              </w:rPr>
              <w:t>百隆东方股份有限公司</w:t>
            </w:r>
            <w:r w:rsidR="001107C9" w:rsidRPr="00513FE7">
              <w:rPr>
                <w:rFonts w:eastAsia="仿宋_GB2312"/>
                <w:bCs/>
                <w:sz w:val="24"/>
                <w:szCs w:val="24"/>
              </w:rPr>
              <w:t>；</w:t>
            </w:r>
          </w:p>
          <w:p w:rsidR="001107C9" w:rsidRPr="00513FE7" w:rsidRDefault="00E63F90" w:rsidP="001107C9">
            <w:pPr>
              <w:spacing w:line="440" w:lineRule="exact"/>
              <w:rPr>
                <w:rFonts w:eastAsia="仿宋_GB2312"/>
                <w:bCs/>
                <w:sz w:val="24"/>
                <w:szCs w:val="24"/>
              </w:rPr>
            </w:pPr>
            <w:r w:rsidRPr="00513FE7">
              <w:rPr>
                <w:rFonts w:eastAsia="仿宋_GB2312" w:hint="eastAsia"/>
                <w:sz w:val="24"/>
                <w:szCs w:val="24"/>
              </w:rPr>
              <w:t>徐伟红</w:t>
            </w:r>
            <w:r w:rsidR="001107C9" w:rsidRPr="00513FE7">
              <w:rPr>
                <w:rFonts w:eastAsia="仿宋_GB2312"/>
                <w:bCs/>
                <w:sz w:val="24"/>
                <w:szCs w:val="24"/>
              </w:rPr>
              <w:t>，排名</w:t>
            </w:r>
            <w:r w:rsidR="001107C9" w:rsidRPr="00513FE7">
              <w:rPr>
                <w:rFonts w:eastAsia="仿宋_GB2312"/>
                <w:bCs/>
                <w:sz w:val="24"/>
                <w:szCs w:val="24"/>
              </w:rPr>
              <w:t>8</w:t>
            </w:r>
            <w:r w:rsidR="001107C9" w:rsidRPr="00513FE7">
              <w:rPr>
                <w:rFonts w:eastAsia="仿宋_GB2312"/>
                <w:bCs/>
                <w:sz w:val="24"/>
                <w:szCs w:val="24"/>
              </w:rPr>
              <w:t>，</w:t>
            </w:r>
            <w:r w:rsidR="002D3C7D" w:rsidRPr="00513FE7">
              <w:rPr>
                <w:rFonts w:eastAsia="仿宋_GB2312" w:hint="eastAsia"/>
                <w:bCs/>
                <w:sz w:val="24"/>
                <w:szCs w:val="24"/>
              </w:rPr>
              <w:t>其他职称，</w:t>
            </w:r>
            <w:r w:rsidRPr="00513FE7">
              <w:rPr>
                <w:rFonts w:eastAsia="仿宋_GB2312" w:hint="eastAsia"/>
                <w:bCs/>
                <w:sz w:val="24"/>
                <w:szCs w:val="24"/>
              </w:rPr>
              <w:t>浙江九舜纺织有限公司</w:t>
            </w:r>
            <w:r w:rsidR="001107C9" w:rsidRPr="00513FE7">
              <w:rPr>
                <w:rFonts w:eastAsia="仿宋_GB2312"/>
                <w:bCs/>
                <w:sz w:val="24"/>
                <w:szCs w:val="24"/>
              </w:rPr>
              <w:t>；</w:t>
            </w:r>
          </w:p>
          <w:p w:rsidR="001107C9" w:rsidRPr="00513FE7" w:rsidRDefault="00E63F90" w:rsidP="001107C9">
            <w:pPr>
              <w:spacing w:line="440" w:lineRule="exact"/>
              <w:rPr>
                <w:rFonts w:eastAsia="仿宋_GB2312"/>
                <w:bCs/>
                <w:sz w:val="24"/>
                <w:szCs w:val="24"/>
              </w:rPr>
            </w:pPr>
            <w:r w:rsidRPr="00513FE7">
              <w:rPr>
                <w:rFonts w:eastAsia="仿宋_GB2312" w:hint="eastAsia"/>
                <w:sz w:val="24"/>
                <w:szCs w:val="24"/>
              </w:rPr>
              <w:t>黄友洪</w:t>
            </w:r>
            <w:r w:rsidR="001107C9" w:rsidRPr="00513FE7">
              <w:rPr>
                <w:rFonts w:eastAsia="仿宋_GB2312"/>
                <w:bCs/>
                <w:sz w:val="24"/>
                <w:szCs w:val="24"/>
              </w:rPr>
              <w:t>，排名</w:t>
            </w:r>
            <w:r w:rsidR="001107C9" w:rsidRPr="00513FE7">
              <w:rPr>
                <w:rFonts w:eastAsia="仿宋_GB2312"/>
                <w:bCs/>
                <w:sz w:val="24"/>
                <w:szCs w:val="24"/>
              </w:rPr>
              <w:t>9</w:t>
            </w:r>
            <w:r w:rsidR="001107C9" w:rsidRPr="00513FE7">
              <w:rPr>
                <w:rFonts w:eastAsia="仿宋_GB2312"/>
                <w:bCs/>
                <w:sz w:val="24"/>
                <w:szCs w:val="24"/>
              </w:rPr>
              <w:t>，</w:t>
            </w:r>
            <w:r w:rsidRPr="00513FE7">
              <w:rPr>
                <w:rFonts w:eastAsia="仿宋_GB2312" w:hint="eastAsia"/>
                <w:bCs/>
                <w:sz w:val="24"/>
                <w:szCs w:val="24"/>
              </w:rPr>
              <w:t>高级经济师</w:t>
            </w:r>
            <w:r w:rsidR="001107C9" w:rsidRPr="00513FE7">
              <w:rPr>
                <w:rFonts w:eastAsia="仿宋_GB2312"/>
                <w:bCs/>
                <w:sz w:val="24"/>
                <w:szCs w:val="24"/>
              </w:rPr>
              <w:t>，</w:t>
            </w:r>
            <w:r w:rsidRPr="00513FE7">
              <w:rPr>
                <w:rFonts w:eastAsia="仿宋_GB2312" w:hint="eastAsia"/>
                <w:bCs/>
                <w:sz w:val="24"/>
                <w:szCs w:val="24"/>
              </w:rPr>
              <w:t>浙江鑫兰纺织有限公司</w:t>
            </w:r>
            <w:r w:rsidR="001107C9" w:rsidRPr="00513FE7">
              <w:rPr>
                <w:rFonts w:eastAsia="仿宋_GB2312"/>
                <w:bCs/>
                <w:sz w:val="24"/>
                <w:szCs w:val="24"/>
              </w:rPr>
              <w:t>；</w:t>
            </w:r>
          </w:p>
          <w:p w:rsidR="001107C9" w:rsidRPr="00513FE7" w:rsidRDefault="00E63F90" w:rsidP="001107C9">
            <w:pPr>
              <w:spacing w:line="440" w:lineRule="exact"/>
              <w:rPr>
                <w:rFonts w:eastAsia="仿宋_GB2312"/>
                <w:bCs/>
                <w:sz w:val="24"/>
                <w:szCs w:val="24"/>
              </w:rPr>
            </w:pPr>
            <w:r w:rsidRPr="00513FE7">
              <w:rPr>
                <w:rFonts w:eastAsia="仿宋_GB2312" w:hint="eastAsia"/>
                <w:sz w:val="24"/>
                <w:szCs w:val="24"/>
              </w:rPr>
              <w:t>杨卫国</w:t>
            </w:r>
            <w:r w:rsidR="001107C9" w:rsidRPr="00513FE7">
              <w:rPr>
                <w:rFonts w:eastAsia="仿宋_GB2312"/>
                <w:bCs/>
                <w:sz w:val="24"/>
                <w:szCs w:val="24"/>
              </w:rPr>
              <w:t>，排名</w:t>
            </w:r>
            <w:r w:rsidR="001107C9" w:rsidRPr="00513FE7">
              <w:rPr>
                <w:rFonts w:eastAsia="仿宋_GB2312"/>
                <w:bCs/>
                <w:sz w:val="24"/>
                <w:szCs w:val="24"/>
              </w:rPr>
              <w:t>10</w:t>
            </w:r>
            <w:r w:rsidR="001107C9" w:rsidRPr="00513FE7">
              <w:rPr>
                <w:rFonts w:eastAsia="仿宋_GB2312"/>
                <w:bCs/>
                <w:sz w:val="24"/>
                <w:szCs w:val="24"/>
              </w:rPr>
              <w:t>，</w:t>
            </w:r>
            <w:r w:rsidR="002D3C7D" w:rsidRPr="00513FE7">
              <w:rPr>
                <w:rFonts w:eastAsia="仿宋_GB2312" w:hint="eastAsia"/>
                <w:bCs/>
                <w:sz w:val="24"/>
                <w:szCs w:val="24"/>
              </w:rPr>
              <w:t>其他职称，</w:t>
            </w:r>
            <w:r w:rsidRPr="00513FE7">
              <w:rPr>
                <w:rFonts w:eastAsia="仿宋_GB2312" w:hint="eastAsia"/>
                <w:bCs/>
                <w:sz w:val="24"/>
                <w:szCs w:val="24"/>
              </w:rPr>
              <w:t>百隆东方股份有限公司</w:t>
            </w:r>
            <w:r w:rsidR="001107C9" w:rsidRPr="00513FE7">
              <w:rPr>
                <w:rFonts w:eastAsia="仿宋_GB2312"/>
                <w:bCs/>
                <w:sz w:val="24"/>
                <w:szCs w:val="24"/>
              </w:rPr>
              <w:t>；</w:t>
            </w:r>
          </w:p>
          <w:p w:rsidR="001107C9" w:rsidRPr="00513FE7" w:rsidRDefault="00E63F90" w:rsidP="001107C9">
            <w:pPr>
              <w:spacing w:line="440" w:lineRule="exact"/>
              <w:rPr>
                <w:rFonts w:eastAsia="仿宋_GB2312"/>
                <w:bCs/>
                <w:sz w:val="24"/>
                <w:szCs w:val="24"/>
              </w:rPr>
            </w:pPr>
            <w:r w:rsidRPr="00513FE7">
              <w:rPr>
                <w:rFonts w:eastAsia="仿宋_GB2312" w:hint="eastAsia"/>
                <w:sz w:val="24"/>
                <w:szCs w:val="24"/>
              </w:rPr>
              <w:t>权震震</w:t>
            </w:r>
            <w:r w:rsidR="001107C9" w:rsidRPr="00513FE7">
              <w:rPr>
                <w:rFonts w:eastAsia="仿宋_GB2312"/>
                <w:bCs/>
                <w:sz w:val="24"/>
                <w:szCs w:val="24"/>
              </w:rPr>
              <w:t>，排名</w:t>
            </w:r>
            <w:r w:rsidR="001107C9" w:rsidRPr="00513FE7">
              <w:rPr>
                <w:rFonts w:eastAsia="仿宋_GB2312"/>
                <w:bCs/>
                <w:sz w:val="24"/>
                <w:szCs w:val="24"/>
              </w:rPr>
              <w:t>11</w:t>
            </w:r>
            <w:r w:rsidR="001107C9" w:rsidRPr="00513FE7">
              <w:rPr>
                <w:rFonts w:eastAsia="仿宋_GB2312"/>
                <w:bCs/>
                <w:sz w:val="24"/>
                <w:szCs w:val="24"/>
              </w:rPr>
              <w:t>，</w:t>
            </w:r>
            <w:r w:rsidRPr="00513FE7">
              <w:rPr>
                <w:rFonts w:eastAsia="仿宋_GB2312" w:hint="eastAsia"/>
                <w:bCs/>
                <w:sz w:val="24"/>
                <w:szCs w:val="24"/>
              </w:rPr>
              <w:t>讲师</w:t>
            </w:r>
            <w:r w:rsidR="001107C9" w:rsidRPr="00513FE7">
              <w:rPr>
                <w:rFonts w:eastAsia="仿宋_GB2312"/>
                <w:bCs/>
                <w:sz w:val="24"/>
                <w:szCs w:val="24"/>
              </w:rPr>
              <w:t>，</w:t>
            </w:r>
            <w:r w:rsidR="001107C9" w:rsidRPr="00513FE7">
              <w:rPr>
                <w:rFonts w:eastAsia="仿宋_GB2312" w:hint="eastAsia"/>
                <w:bCs/>
                <w:sz w:val="24"/>
                <w:szCs w:val="24"/>
              </w:rPr>
              <w:t>东华大学</w:t>
            </w:r>
            <w:r w:rsidR="001107C9" w:rsidRPr="00513FE7">
              <w:rPr>
                <w:rFonts w:eastAsia="仿宋_GB2312"/>
                <w:bCs/>
                <w:sz w:val="24"/>
                <w:szCs w:val="24"/>
              </w:rPr>
              <w:t>；</w:t>
            </w:r>
          </w:p>
          <w:p w:rsidR="001107C9" w:rsidRPr="00513FE7" w:rsidRDefault="00E63F90" w:rsidP="001107C9">
            <w:pPr>
              <w:spacing w:line="440" w:lineRule="exact"/>
              <w:rPr>
                <w:rFonts w:eastAsia="仿宋_GB2312"/>
                <w:bCs/>
                <w:sz w:val="24"/>
                <w:szCs w:val="24"/>
              </w:rPr>
            </w:pPr>
            <w:r w:rsidRPr="00513FE7">
              <w:rPr>
                <w:rFonts w:eastAsia="仿宋_GB2312" w:hint="eastAsia"/>
                <w:sz w:val="24"/>
                <w:szCs w:val="24"/>
              </w:rPr>
              <w:t>张弘楠</w:t>
            </w:r>
            <w:r w:rsidR="001107C9" w:rsidRPr="00513FE7">
              <w:rPr>
                <w:rFonts w:eastAsia="仿宋_GB2312"/>
                <w:bCs/>
                <w:sz w:val="24"/>
                <w:szCs w:val="24"/>
              </w:rPr>
              <w:t>，排名</w:t>
            </w:r>
            <w:r w:rsidR="001107C9" w:rsidRPr="00513FE7">
              <w:rPr>
                <w:rFonts w:eastAsia="仿宋_GB2312"/>
                <w:bCs/>
                <w:sz w:val="24"/>
                <w:szCs w:val="24"/>
              </w:rPr>
              <w:t>12</w:t>
            </w:r>
            <w:r w:rsidR="001107C9" w:rsidRPr="00513FE7">
              <w:rPr>
                <w:rFonts w:eastAsia="仿宋_GB2312"/>
                <w:bCs/>
                <w:sz w:val="24"/>
                <w:szCs w:val="24"/>
              </w:rPr>
              <w:t>，</w:t>
            </w:r>
            <w:r w:rsidRPr="00513FE7">
              <w:rPr>
                <w:rFonts w:eastAsia="仿宋_GB2312" w:hint="eastAsia"/>
                <w:bCs/>
                <w:sz w:val="24"/>
                <w:szCs w:val="24"/>
              </w:rPr>
              <w:t>副教授</w:t>
            </w:r>
            <w:r w:rsidR="001107C9" w:rsidRPr="00513FE7">
              <w:rPr>
                <w:rFonts w:eastAsia="仿宋_GB2312"/>
                <w:bCs/>
                <w:sz w:val="24"/>
                <w:szCs w:val="24"/>
              </w:rPr>
              <w:t>，</w:t>
            </w:r>
            <w:r w:rsidR="001107C9" w:rsidRPr="00513FE7">
              <w:rPr>
                <w:rFonts w:eastAsia="仿宋_GB2312" w:hint="eastAsia"/>
                <w:bCs/>
                <w:sz w:val="24"/>
                <w:szCs w:val="24"/>
              </w:rPr>
              <w:t>东华大学</w:t>
            </w:r>
            <w:r w:rsidR="001107C9" w:rsidRPr="00513FE7">
              <w:rPr>
                <w:rFonts w:eastAsia="仿宋_GB2312"/>
                <w:bCs/>
                <w:sz w:val="24"/>
                <w:szCs w:val="24"/>
              </w:rPr>
              <w:t>；</w:t>
            </w:r>
          </w:p>
          <w:p w:rsidR="003268B3" w:rsidRPr="001107C9" w:rsidRDefault="00E63F90" w:rsidP="00343D42">
            <w:pPr>
              <w:spacing w:line="440" w:lineRule="exact"/>
              <w:rPr>
                <w:rFonts w:eastAsia="仿宋_GB2312"/>
                <w:bCs/>
                <w:sz w:val="24"/>
                <w:szCs w:val="24"/>
              </w:rPr>
            </w:pPr>
            <w:r w:rsidRPr="00513FE7">
              <w:rPr>
                <w:rFonts w:eastAsia="仿宋_GB2312" w:hint="eastAsia"/>
                <w:sz w:val="24"/>
                <w:szCs w:val="24"/>
              </w:rPr>
              <w:t>温晓凤</w:t>
            </w:r>
            <w:r w:rsidR="001107C9" w:rsidRPr="00513FE7">
              <w:rPr>
                <w:rFonts w:eastAsia="仿宋_GB2312"/>
                <w:bCs/>
                <w:sz w:val="24"/>
                <w:szCs w:val="24"/>
              </w:rPr>
              <w:t>，排名</w:t>
            </w:r>
            <w:r w:rsidR="001107C9" w:rsidRPr="00513FE7">
              <w:rPr>
                <w:rFonts w:eastAsia="仿宋_GB2312"/>
                <w:bCs/>
                <w:sz w:val="24"/>
                <w:szCs w:val="24"/>
              </w:rPr>
              <w:t>13</w:t>
            </w:r>
            <w:r w:rsidR="001107C9" w:rsidRPr="00513FE7">
              <w:rPr>
                <w:rFonts w:eastAsia="仿宋_GB2312"/>
                <w:bCs/>
                <w:sz w:val="24"/>
                <w:szCs w:val="24"/>
              </w:rPr>
              <w:t>，</w:t>
            </w:r>
            <w:r w:rsidRPr="00513FE7">
              <w:rPr>
                <w:rFonts w:eastAsia="仿宋_GB2312" w:hint="eastAsia"/>
                <w:bCs/>
                <w:sz w:val="24"/>
                <w:szCs w:val="24"/>
              </w:rPr>
              <w:t>工程师</w:t>
            </w:r>
            <w:r w:rsidR="001107C9" w:rsidRPr="00513FE7">
              <w:rPr>
                <w:rFonts w:eastAsia="仿宋_GB2312"/>
                <w:bCs/>
                <w:sz w:val="24"/>
                <w:szCs w:val="24"/>
              </w:rPr>
              <w:t>，</w:t>
            </w:r>
            <w:r w:rsidRPr="00513FE7">
              <w:rPr>
                <w:rFonts w:eastAsia="仿宋_GB2312" w:hint="eastAsia"/>
                <w:bCs/>
                <w:sz w:val="24"/>
                <w:szCs w:val="24"/>
              </w:rPr>
              <w:t>浙江鑫兰纺织有限公司</w:t>
            </w:r>
            <w:r w:rsidR="001107C9" w:rsidRPr="00513FE7">
              <w:rPr>
                <w:rFonts w:eastAsia="仿宋_GB2312"/>
                <w:bCs/>
                <w:sz w:val="24"/>
                <w:szCs w:val="24"/>
              </w:rPr>
              <w:t>；</w:t>
            </w:r>
          </w:p>
        </w:tc>
      </w:tr>
      <w:tr w:rsidR="003268B3" w:rsidRPr="003268B3" w:rsidTr="00513FE7">
        <w:trPr>
          <w:trHeight w:val="1986"/>
          <w:jc w:val="center"/>
        </w:trPr>
        <w:tc>
          <w:tcPr>
            <w:tcW w:w="2269" w:type="dxa"/>
            <w:tcBorders>
              <w:right w:val="single" w:sz="4" w:space="0" w:color="auto"/>
            </w:tcBorders>
            <w:vAlign w:val="center"/>
          </w:tcPr>
          <w:p w:rsidR="003268B3" w:rsidRPr="003268B3" w:rsidRDefault="003268B3" w:rsidP="00343D42">
            <w:pPr>
              <w:spacing w:line="440" w:lineRule="exact"/>
              <w:jc w:val="center"/>
              <w:rPr>
                <w:rFonts w:eastAsia="仿宋"/>
                <w:bCs/>
                <w:sz w:val="24"/>
                <w:szCs w:val="24"/>
              </w:rPr>
            </w:pPr>
            <w:r w:rsidRPr="003268B3">
              <w:rPr>
                <w:rFonts w:eastAsia="仿宋"/>
                <w:bCs/>
                <w:sz w:val="28"/>
                <w:szCs w:val="24"/>
              </w:rPr>
              <w:t>主要完成单位</w:t>
            </w:r>
          </w:p>
        </w:tc>
        <w:tc>
          <w:tcPr>
            <w:tcW w:w="6549" w:type="dxa"/>
            <w:tcBorders>
              <w:left w:val="single" w:sz="4" w:space="0" w:color="auto"/>
            </w:tcBorders>
            <w:vAlign w:val="center"/>
          </w:tcPr>
          <w:p w:rsidR="003268B3" w:rsidRPr="003268B3" w:rsidRDefault="003268B3" w:rsidP="00343D42">
            <w:pPr>
              <w:spacing w:line="440" w:lineRule="exact"/>
              <w:jc w:val="left"/>
              <w:rPr>
                <w:rFonts w:eastAsia="仿宋_GB2312"/>
                <w:bCs/>
                <w:sz w:val="24"/>
                <w:szCs w:val="24"/>
              </w:rPr>
            </w:pPr>
            <w:r w:rsidRPr="003268B3">
              <w:rPr>
                <w:rFonts w:eastAsia="仿宋_GB2312"/>
                <w:bCs/>
                <w:sz w:val="24"/>
                <w:szCs w:val="24"/>
              </w:rPr>
              <w:t>1.</w:t>
            </w:r>
            <w:r w:rsidR="00503C06">
              <w:rPr>
                <w:rFonts w:eastAsia="仿宋_GB2312" w:hint="eastAsia"/>
                <w:bCs/>
                <w:sz w:val="24"/>
                <w:szCs w:val="24"/>
              </w:rPr>
              <w:t>浙江鑫兰纺织有限公司</w:t>
            </w:r>
          </w:p>
          <w:p w:rsidR="003268B3" w:rsidRPr="003268B3" w:rsidRDefault="003268B3" w:rsidP="00343D42">
            <w:pPr>
              <w:spacing w:line="440" w:lineRule="exact"/>
              <w:jc w:val="left"/>
              <w:rPr>
                <w:rFonts w:eastAsia="仿宋_GB2312"/>
                <w:bCs/>
                <w:sz w:val="24"/>
                <w:szCs w:val="24"/>
              </w:rPr>
            </w:pPr>
            <w:r w:rsidRPr="003268B3">
              <w:rPr>
                <w:rFonts w:eastAsia="仿宋_GB2312"/>
                <w:bCs/>
                <w:sz w:val="24"/>
                <w:szCs w:val="24"/>
              </w:rPr>
              <w:t>2.</w:t>
            </w:r>
            <w:r w:rsidR="00503C06">
              <w:rPr>
                <w:rFonts w:eastAsia="仿宋_GB2312" w:hint="eastAsia"/>
                <w:bCs/>
                <w:sz w:val="24"/>
                <w:szCs w:val="24"/>
              </w:rPr>
              <w:t>东华大学</w:t>
            </w:r>
          </w:p>
          <w:p w:rsidR="003268B3" w:rsidRPr="003268B3" w:rsidRDefault="003268B3" w:rsidP="00343D42">
            <w:pPr>
              <w:spacing w:line="440" w:lineRule="exact"/>
              <w:jc w:val="left"/>
              <w:rPr>
                <w:rFonts w:eastAsia="仿宋_GB2312"/>
                <w:bCs/>
                <w:sz w:val="24"/>
                <w:szCs w:val="24"/>
              </w:rPr>
            </w:pPr>
            <w:r w:rsidRPr="003268B3">
              <w:rPr>
                <w:rFonts w:eastAsia="仿宋_GB2312"/>
                <w:bCs/>
                <w:sz w:val="24"/>
                <w:szCs w:val="24"/>
              </w:rPr>
              <w:t>3.</w:t>
            </w:r>
            <w:r w:rsidR="00503C06">
              <w:rPr>
                <w:rFonts w:eastAsia="仿宋_GB2312" w:hint="eastAsia"/>
                <w:bCs/>
                <w:sz w:val="24"/>
                <w:szCs w:val="24"/>
              </w:rPr>
              <w:t>百隆东方股份有限公司</w:t>
            </w:r>
          </w:p>
          <w:p w:rsidR="003268B3" w:rsidRPr="00503C06" w:rsidRDefault="00503C06" w:rsidP="001107C9">
            <w:pPr>
              <w:spacing w:line="440" w:lineRule="exact"/>
              <w:jc w:val="left"/>
              <w:rPr>
                <w:rFonts w:eastAsia="仿宋_GB2312"/>
                <w:bCs/>
                <w:sz w:val="24"/>
                <w:szCs w:val="24"/>
              </w:rPr>
            </w:pPr>
            <w:r>
              <w:rPr>
                <w:rFonts w:eastAsia="仿宋_GB2312"/>
                <w:bCs/>
                <w:sz w:val="24"/>
                <w:szCs w:val="24"/>
              </w:rPr>
              <w:t>4</w:t>
            </w:r>
            <w:r w:rsidRPr="003268B3">
              <w:rPr>
                <w:rFonts w:eastAsia="仿宋_GB2312"/>
                <w:bCs/>
                <w:sz w:val="24"/>
                <w:szCs w:val="24"/>
              </w:rPr>
              <w:t>.</w:t>
            </w:r>
            <w:r>
              <w:rPr>
                <w:rFonts w:eastAsia="仿宋_GB2312" w:hint="eastAsia"/>
                <w:bCs/>
                <w:sz w:val="24"/>
                <w:szCs w:val="24"/>
              </w:rPr>
              <w:t>浙江九舜纺织有限公司</w:t>
            </w:r>
          </w:p>
        </w:tc>
      </w:tr>
      <w:tr w:rsidR="003268B3" w:rsidRPr="003268B3" w:rsidTr="00513FE7">
        <w:trPr>
          <w:trHeight w:val="692"/>
          <w:jc w:val="center"/>
        </w:trPr>
        <w:tc>
          <w:tcPr>
            <w:tcW w:w="2269" w:type="dxa"/>
            <w:vAlign w:val="center"/>
          </w:tcPr>
          <w:p w:rsidR="003268B3" w:rsidRPr="00024F6C" w:rsidRDefault="003268B3" w:rsidP="00024F6C">
            <w:pPr>
              <w:spacing w:line="440" w:lineRule="exact"/>
              <w:jc w:val="center"/>
              <w:rPr>
                <w:rFonts w:eastAsia="仿宋_GB2312"/>
                <w:bCs/>
                <w:sz w:val="28"/>
                <w:szCs w:val="24"/>
              </w:rPr>
            </w:pPr>
            <w:r w:rsidRPr="00024F6C">
              <w:rPr>
                <w:rFonts w:eastAsia="仿宋_GB2312"/>
                <w:bCs/>
                <w:sz w:val="28"/>
                <w:szCs w:val="24"/>
              </w:rPr>
              <w:t>提名单位</w:t>
            </w:r>
          </w:p>
        </w:tc>
        <w:tc>
          <w:tcPr>
            <w:tcW w:w="6549" w:type="dxa"/>
            <w:vAlign w:val="center"/>
          </w:tcPr>
          <w:p w:rsidR="003268B3" w:rsidRPr="00024F6C" w:rsidRDefault="00503C06" w:rsidP="00E63F90">
            <w:pPr>
              <w:spacing w:line="440" w:lineRule="exact"/>
              <w:jc w:val="center"/>
              <w:rPr>
                <w:rFonts w:eastAsia="仿宋_GB2312"/>
                <w:bCs/>
                <w:sz w:val="28"/>
                <w:szCs w:val="24"/>
              </w:rPr>
            </w:pPr>
            <w:r w:rsidRPr="00E63F90">
              <w:rPr>
                <w:rFonts w:eastAsia="仿宋_GB2312" w:hint="eastAsia"/>
                <w:bCs/>
                <w:sz w:val="24"/>
                <w:szCs w:val="24"/>
              </w:rPr>
              <w:t>兰溪市人民政府</w:t>
            </w:r>
          </w:p>
        </w:tc>
      </w:tr>
      <w:tr w:rsidR="003268B3" w:rsidRPr="003268B3" w:rsidTr="00513FE7">
        <w:trPr>
          <w:trHeight w:val="3683"/>
          <w:jc w:val="center"/>
        </w:trPr>
        <w:tc>
          <w:tcPr>
            <w:tcW w:w="2269" w:type="dxa"/>
            <w:vAlign w:val="center"/>
          </w:tcPr>
          <w:p w:rsidR="003268B3" w:rsidRPr="00024F6C" w:rsidRDefault="003268B3" w:rsidP="00024F6C">
            <w:pPr>
              <w:spacing w:line="440" w:lineRule="exact"/>
              <w:jc w:val="center"/>
              <w:rPr>
                <w:rFonts w:eastAsia="仿宋_GB2312"/>
                <w:bCs/>
                <w:sz w:val="28"/>
                <w:szCs w:val="24"/>
              </w:rPr>
            </w:pPr>
            <w:r w:rsidRPr="00024F6C">
              <w:rPr>
                <w:rFonts w:eastAsia="仿宋_GB2312"/>
                <w:bCs/>
                <w:sz w:val="28"/>
                <w:szCs w:val="24"/>
              </w:rPr>
              <w:lastRenderedPageBreak/>
              <w:t>提名意见</w:t>
            </w:r>
          </w:p>
        </w:tc>
        <w:tc>
          <w:tcPr>
            <w:tcW w:w="6549" w:type="dxa"/>
            <w:vAlign w:val="center"/>
          </w:tcPr>
          <w:p w:rsidR="001107C9" w:rsidRPr="002D02DF" w:rsidRDefault="001107C9" w:rsidP="002D02DF">
            <w:pPr>
              <w:spacing w:line="440" w:lineRule="exact"/>
              <w:ind w:firstLineChars="200" w:firstLine="480"/>
              <w:jc w:val="left"/>
              <w:rPr>
                <w:rFonts w:eastAsia="仿宋_GB2312"/>
                <w:bCs/>
                <w:sz w:val="24"/>
                <w:szCs w:val="24"/>
              </w:rPr>
            </w:pPr>
            <w:r w:rsidRPr="002D02DF">
              <w:rPr>
                <w:rFonts w:eastAsia="仿宋_GB2312" w:hint="eastAsia"/>
                <w:bCs/>
                <w:sz w:val="24"/>
                <w:szCs w:val="24"/>
              </w:rPr>
              <w:t>牛仔是国内外服装消费领域最受青睐的产品之一，</w:t>
            </w:r>
            <w:r w:rsidRPr="002D02DF">
              <w:rPr>
                <w:rFonts w:eastAsia="仿宋_GB2312" w:hint="eastAsia"/>
                <w:bCs/>
                <w:sz w:val="24"/>
                <w:szCs w:val="24"/>
              </w:rPr>
              <w:t>2021</w:t>
            </w:r>
            <w:r w:rsidRPr="002D02DF">
              <w:rPr>
                <w:rFonts w:eastAsia="仿宋_GB2312" w:hint="eastAsia"/>
                <w:bCs/>
                <w:sz w:val="24"/>
                <w:szCs w:val="24"/>
              </w:rPr>
              <w:t>年产值超</w:t>
            </w:r>
            <w:r w:rsidRPr="002D02DF">
              <w:rPr>
                <w:rFonts w:eastAsia="仿宋_GB2312" w:hint="eastAsia"/>
                <w:bCs/>
                <w:sz w:val="24"/>
                <w:szCs w:val="24"/>
              </w:rPr>
              <w:t>200</w:t>
            </w:r>
            <w:r w:rsidRPr="002D02DF">
              <w:rPr>
                <w:rFonts w:eastAsia="仿宋_GB2312" w:hint="eastAsia"/>
                <w:bCs/>
                <w:sz w:val="24"/>
                <w:szCs w:val="24"/>
              </w:rPr>
              <w:t>亿美元。在兰溪纺织产业中，牛仔面料是支撑经济非常重要的一个分支，出口海内外，但目前仍存在能耗高等问题；同时，高端经弹牛仔面料也是市场的热衷诉求，但技术实现存在挑战。研发低碳绿色的经弹牛仔面料智能制造技术对满足国家经济主战场的民生需求、达成“碳中和”目标、推进浙江省建设世界级先进制造业集群具有重大意义。</w:t>
            </w:r>
          </w:p>
          <w:p w:rsidR="001107C9" w:rsidRPr="002D02DF" w:rsidRDefault="001107C9" w:rsidP="002D02DF">
            <w:pPr>
              <w:spacing w:line="440" w:lineRule="exact"/>
              <w:ind w:firstLineChars="200" w:firstLine="480"/>
              <w:jc w:val="left"/>
              <w:rPr>
                <w:rFonts w:eastAsia="仿宋_GB2312"/>
                <w:bCs/>
                <w:sz w:val="24"/>
                <w:szCs w:val="24"/>
              </w:rPr>
            </w:pPr>
            <w:r w:rsidRPr="002D02DF">
              <w:rPr>
                <w:rFonts w:eastAsia="仿宋_GB2312" w:hint="eastAsia"/>
                <w:bCs/>
                <w:sz w:val="24"/>
                <w:szCs w:val="24"/>
              </w:rPr>
              <w:t>该项目的主攻方向是绿色化、低碳化、智能化制备高品质经弹牛仔面料。项目经过</w:t>
            </w:r>
            <w:r w:rsidRPr="002D02DF">
              <w:rPr>
                <w:rFonts w:eastAsia="仿宋_GB2312" w:hint="eastAsia"/>
                <w:bCs/>
                <w:sz w:val="24"/>
                <w:szCs w:val="24"/>
              </w:rPr>
              <w:t>8</w:t>
            </w:r>
            <w:r w:rsidRPr="002D02DF">
              <w:rPr>
                <w:rFonts w:eastAsia="仿宋_GB2312" w:hint="eastAsia"/>
                <w:bCs/>
                <w:sz w:val="24"/>
                <w:szCs w:val="24"/>
              </w:rPr>
              <w:t>年研究攻关，构建了涡流包芯成型控制理论体系，研发智能清洁装置，降低纺纱清洁能耗；发明了绿色活性氧界面活化染色处理技术，实现染料用量降低</w:t>
            </w:r>
            <w:r w:rsidRPr="002D02DF">
              <w:rPr>
                <w:rFonts w:eastAsia="仿宋_GB2312" w:hint="eastAsia"/>
                <w:bCs/>
                <w:sz w:val="24"/>
                <w:szCs w:val="24"/>
              </w:rPr>
              <w:t>14%</w:t>
            </w:r>
            <w:r w:rsidRPr="002D02DF">
              <w:rPr>
                <w:rFonts w:eastAsia="仿宋_GB2312" w:hint="eastAsia"/>
                <w:bCs/>
                <w:sz w:val="24"/>
                <w:szCs w:val="24"/>
              </w:rPr>
              <w:t>，减排节水超</w:t>
            </w:r>
            <w:r w:rsidRPr="002D02DF">
              <w:rPr>
                <w:rFonts w:eastAsia="仿宋_GB2312" w:hint="eastAsia"/>
                <w:bCs/>
                <w:sz w:val="24"/>
                <w:szCs w:val="24"/>
              </w:rPr>
              <w:t>8%</w:t>
            </w:r>
            <w:r w:rsidRPr="002D02DF">
              <w:rPr>
                <w:rFonts w:eastAsia="仿宋_GB2312" w:hint="eastAsia"/>
                <w:bCs/>
                <w:sz w:val="24"/>
                <w:szCs w:val="24"/>
              </w:rPr>
              <w:t>；提出了低上浆率全淀粉浆纱环保关键技术，上浆率降至</w:t>
            </w:r>
            <w:r w:rsidRPr="002D02DF">
              <w:rPr>
                <w:rFonts w:eastAsia="仿宋_GB2312" w:hint="eastAsia"/>
                <w:bCs/>
                <w:sz w:val="24"/>
                <w:szCs w:val="24"/>
              </w:rPr>
              <w:t>10%</w:t>
            </w:r>
            <w:r w:rsidRPr="002D02DF">
              <w:rPr>
                <w:rFonts w:eastAsia="仿宋_GB2312" w:hint="eastAsia"/>
                <w:bCs/>
                <w:sz w:val="24"/>
                <w:szCs w:val="24"/>
              </w:rPr>
              <w:t>，后道工序排水降低</w:t>
            </w:r>
            <w:r w:rsidRPr="002D02DF">
              <w:rPr>
                <w:rFonts w:eastAsia="仿宋_GB2312" w:hint="eastAsia"/>
                <w:bCs/>
                <w:sz w:val="24"/>
                <w:szCs w:val="24"/>
              </w:rPr>
              <w:t>20%</w:t>
            </w:r>
            <w:r w:rsidRPr="002D02DF">
              <w:rPr>
                <w:rFonts w:eastAsia="仿宋_GB2312" w:hint="eastAsia"/>
                <w:bCs/>
                <w:sz w:val="24"/>
                <w:szCs w:val="24"/>
              </w:rPr>
              <w:t>以上；研发“一中心、多臂膀”的智能化生产管理平台，各生产流程综合能耗降低</w:t>
            </w:r>
            <w:r w:rsidRPr="002D02DF">
              <w:rPr>
                <w:rFonts w:eastAsia="仿宋_GB2312" w:hint="eastAsia"/>
                <w:bCs/>
                <w:sz w:val="24"/>
                <w:szCs w:val="24"/>
              </w:rPr>
              <w:t>4%</w:t>
            </w:r>
            <w:r w:rsidRPr="002D02DF">
              <w:rPr>
                <w:rFonts w:eastAsia="仿宋_GB2312" w:hint="eastAsia"/>
                <w:bCs/>
                <w:sz w:val="24"/>
                <w:szCs w:val="24"/>
              </w:rPr>
              <w:t>，</w:t>
            </w:r>
            <w:r w:rsidRPr="002D02DF">
              <w:rPr>
                <w:rFonts w:eastAsia="仿宋_GB2312" w:hint="eastAsia"/>
                <w:bCs/>
                <w:sz w:val="24"/>
                <w:szCs w:val="24"/>
              </w:rPr>
              <w:t>CO2</w:t>
            </w:r>
            <w:r w:rsidRPr="002D02DF">
              <w:rPr>
                <w:rFonts w:eastAsia="仿宋_GB2312" w:hint="eastAsia"/>
                <w:bCs/>
                <w:sz w:val="24"/>
                <w:szCs w:val="24"/>
              </w:rPr>
              <w:t>排放量降低</w:t>
            </w:r>
            <w:r w:rsidRPr="002D02DF">
              <w:rPr>
                <w:rFonts w:eastAsia="仿宋_GB2312" w:hint="eastAsia"/>
                <w:bCs/>
                <w:sz w:val="24"/>
                <w:szCs w:val="24"/>
              </w:rPr>
              <w:t>17.2%</w:t>
            </w:r>
            <w:r w:rsidRPr="002D02DF">
              <w:rPr>
                <w:rFonts w:eastAsia="仿宋_GB2312" w:hint="eastAsia"/>
                <w:bCs/>
                <w:sz w:val="24"/>
                <w:szCs w:val="24"/>
              </w:rPr>
              <w:t>，形成高品质经弹牛仔面料全流程绿色、智能制造生产线，年产能超</w:t>
            </w:r>
            <w:r w:rsidRPr="002D02DF">
              <w:rPr>
                <w:rFonts w:eastAsia="仿宋_GB2312" w:hint="eastAsia"/>
                <w:bCs/>
                <w:sz w:val="24"/>
                <w:szCs w:val="24"/>
              </w:rPr>
              <w:t>1100</w:t>
            </w:r>
            <w:r w:rsidRPr="002D02DF">
              <w:rPr>
                <w:rFonts w:eastAsia="仿宋_GB2312" w:hint="eastAsia"/>
                <w:bCs/>
                <w:sz w:val="24"/>
                <w:szCs w:val="24"/>
              </w:rPr>
              <w:t>万米，项目成果达到国际先进水平。</w:t>
            </w:r>
          </w:p>
          <w:p w:rsidR="003268B3" w:rsidRPr="001107C9" w:rsidRDefault="001107C9" w:rsidP="002D02DF">
            <w:pPr>
              <w:spacing w:line="440" w:lineRule="exact"/>
              <w:ind w:firstLineChars="200" w:firstLine="480"/>
              <w:jc w:val="left"/>
              <w:rPr>
                <w:rFonts w:eastAsia="仿宋_GB2312" w:hAnsi="宋体"/>
                <w:color w:val="000000" w:themeColor="text1"/>
              </w:rPr>
            </w:pPr>
            <w:r w:rsidRPr="002D02DF">
              <w:rPr>
                <w:rFonts w:eastAsia="仿宋_GB2312" w:hint="eastAsia"/>
                <w:bCs/>
                <w:sz w:val="24"/>
                <w:szCs w:val="24"/>
              </w:rPr>
              <w:t>该项目具有自主知识产权，已授权发明专利</w:t>
            </w:r>
            <w:r w:rsidRPr="002D02DF">
              <w:rPr>
                <w:rFonts w:eastAsia="仿宋_GB2312" w:hint="eastAsia"/>
                <w:bCs/>
                <w:sz w:val="24"/>
                <w:szCs w:val="24"/>
              </w:rPr>
              <w:t>21</w:t>
            </w:r>
            <w:r w:rsidRPr="002D02DF">
              <w:rPr>
                <w:rFonts w:eastAsia="仿宋_GB2312" w:hint="eastAsia"/>
                <w:bCs/>
                <w:sz w:val="24"/>
                <w:szCs w:val="24"/>
              </w:rPr>
              <w:t>件，实用新型</w:t>
            </w:r>
            <w:r w:rsidRPr="002D02DF">
              <w:rPr>
                <w:rFonts w:eastAsia="仿宋_GB2312" w:hint="eastAsia"/>
                <w:bCs/>
                <w:sz w:val="24"/>
                <w:szCs w:val="24"/>
              </w:rPr>
              <w:t>17</w:t>
            </w:r>
            <w:r w:rsidRPr="002D02DF">
              <w:rPr>
                <w:rFonts w:eastAsia="仿宋_GB2312" w:hint="eastAsia"/>
                <w:bCs/>
                <w:sz w:val="24"/>
                <w:szCs w:val="24"/>
              </w:rPr>
              <w:t>项，标准</w:t>
            </w:r>
            <w:r w:rsidRPr="002D02DF">
              <w:rPr>
                <w:rFonts w:eastAsia="仿宋_GB2312" w:hint="eastAsia"/>
                <w:bCs/>
                <w:sz w:val="24"/>
                <w:szCs w:val="24"/>
              </w:rPr>
              <w:t>6</w:t>
            </w:r>
            <w:r w:rsidRPr="002D02DF">
              <w:rPr>
                <w:rFonts w:eastAsia="仿宋_GB2312" w:hint="eastAsia"/>
                <w:bCs/>
                <w:sz w:val="24"/>
                <w:szCs w:val="24"/>
              </w:rPr>
              <w:t>项，论文</w:t>
            </w:r>
            <w:r w:rsidRPr="002D02DF">
              <w:rPr>
                <w:rFonts w:eastAsia="仿宋_GB2312" w:hint="eastAsia"/>
                <w:bCs/>
                <w:sz w:val="24"/>
                <w:szCs w:val="24"/>
              </w:rPr>
              <w:t>24</w:t>
            </w:r>
            <w:r w:rsidRPr="002D02DF">
              <w:rPr>
                <w:rFonts w:eastAsia="仿宋_GB2312" w:hint="eastAsia"/>
                <w:bCs/>
                <w:sz w:val="24"/>
                <w:szCs w:val="24"/>
              </w:rPr>
              <w:t>篇，软件著作权</w:t>
            </w:r>
            <w:r w:rsidRPr="002D02DF">
              <w:rPr>
                <w:rFonts w:eastAsia="仿宋_GB2312" w:hint="eastAsia"/>
                <w:bCs/>
                <w:sz w:val="24"/>
                <w:szCs w:val="24"/>
              </w:rPr>
              <w:t>3</w:t>
            </w:r>
            <w:r w:rsidRPr="002D02DF">
              <w:rPr>
                <w:rFonts w:eastAsia="仿宋_GB2312" w:hint="eastAsia"/>
                <w:bCs/>
                <w:sz w:val="24"/>
                <w:szCs w:val="24"/>
              </w:rPr>
              <w:t>项。项目的低碳绿色创新成果获中国纺织工业联合会科技进步一等奖、数字化领军企业、金华市绿色工厂等荣誉，并在多家企业应用，大力推动了现代纺织和服装产业的智能发展与低碳升级，打造出具有领先技术和国际竞争力的“浙江制造”品牌。</w:t>
            </w:r>
          </w:p>
        </w:tc>
      </w:tr>
    </w:tbl>
    <w:p w:rsidR="00CB0F12" w:rsidRPr="003268B3" w:rsidRDefault="00CB0F12"/>
    <w:sectPr w:rsidR="00CB0F12" w:rsidRPr="003268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EB6" w:rsidRDefault="00557EB6" w:rsidP="003268B3">
      <w:r>
        <w:separator/>
      </w:r>
    </w:p>
  </w:endnote>
  <w:endnote w:type="continuationSeparator" w:id="0">
    <w:p w:rsidR="00557EB6" w:rsidRDefault="00557EB6" w:rsidP="0032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方正小标宋简体">
    <w:altName w:val="Microsoft YaHei UI"/>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EB6" w:rsidRDefault="00557EB6" w:rsidP="003268B3">
      <w:r>
        <w:separator/>
      </w:r>
    </w:p>
  </w:footnote>
  <w:footnote w:type="continuationSeparator" w:id="0">
    <w:p w:rsidR="00557EB6" w:rsidRDefault="00557EB6" w:rsidP="00326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FD"/>
    <w:rsid w:val="00024F6C"/>
    <w:rsid w:val="001107C9"/>
    <w:rsid w:val="00196DC9"/>
    <w:rsid w:val="001B0C60"/>
    <w:rsid w:val="002D02DF"/>
    <w:rsid w:val="002D3C7D"/>
    <w:rsid w:val="003268B3"/>
    <w:rsid w:val="003457D0"/>
    <w:rsid w:val="003B255B"/>
    <w:rsid w:val="0040574A"/>
    <w:rsid w:val="004336B6"/>
    <w:rsid w:val="0046090A"/>
    <w:rsid w:val="00503C06"/>
    <w:rsid w:val="00513FE7"/>
    <w:rsid w:val="00557EB6"/>
    <w:rsid w:val="00656935"/>
    <w:rsid w:val="00A37983"/>
    <w:rsid w:val="00B40DF8"/>
    <w:rsid w:val="00CB0F12"/>
    <w:rsid w:val="00D06AFD"/>
    <w:rsid w:val="00DD3304"/>
    <w:rsid w:val="00E6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F40C40-E342-4949-9421-218F297D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8B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8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268B3"/>
    <w:rPr>
      <w:sz w:val="18"/>
      <w:szCs w:val="18"/>
    </w:rPr>
  </w:style>
  <w:style w:type="paragraph" w:styleId="a5">
    <w:name w:val="footer"/>
    <w:basedOn w:val="a"/>
    <w:link w:val="a6"/>
    <w:uiPriority w:val="99"/>
    <w:unhideWhenUsed/>
    <w:rsid w:val="003268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268B3"/>
    <w:rPr>
      <w:sz w:val="18"/>
      <w:szCs w:val="18"/>
    </w:rPr>
  </w:style>
  <w:style w:type="character" w:customStyle="1" w:styleId="title1">
    <w:name w:val="title1"/>
    <w:qFormat/>
    <w:rsid w:val="003268B3"/>
    <w:rPr>
      <w:b/>
      <w:bCs/>
      <w:color w:val="999900"/>
      <w:sz w:val="24"/>
      <w:szCs w:val="24"/>
    </w:rPr>
  </w:style>
  <w:style w:type="paragraph" w:styleId="a7">
    <w:name w:val="Plain Text"/>
    <w:basedOn w:val="a"/>
    <w:link w:val="a8"/>
    <w:qFormat/>
    <w:rsid w:val="001107C9"/>
    <w:pPr>
      <w:spacing w:line="360" w:lineRule="auto"/>
      <w:ind w:firstLineChars="200" w:firstLine="480"/>
    </w:pPr>
    <w:rPr>
      <w:rFonts w:ascii="仿宋_GB2312"/>
      <w:sz w:val="24"/>
    </w:rPr>
  </w:style>
  <w:style w:type="character" w:customStyle="1" w:styleId="a8">
    <w:name w:val="纯文本 字符"/>
    <w:basedOn w:val="a0"/>
    <w:link w:val="a7"/>
    <w:qFormat/>
    <w:rsid w:val="001107C9"/>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黄敏</dc:creator>
  <cp:keywords/>
  <dc:description/>
  <cp:lastModifiedBy>黄敏</cp:lastModifiedBy>
  <cp:revision>2</cp:revision>
  <dcterms:created xsi:type="dcterms:W3CDTF">2022-02-28T01:56:00Z</dcterms:created>
  <dcterms:modified xsi:type="dcterms:W3CDTF">2022-02-28T01:56:00Z</dcterms:modified>
</cp:coreProperties>
</file>